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F9" w:rsidRPr="00E86087" w:rsidRDefault="00A05CF9" w:rsidP="00A05CF9">
      <w:pPr>
        <w:framePr w:w="10029" w:h="2194" w:hRule="exact" w:wrap="none" w:vAnchor="page" w:hAnchor="page" w:x="1428" w:y="1220"/>
        <w:jc w:val="both"/>
        <w:rPr>
          <w:rFonts w:ascii="Times New Roman" w:hAnsi="Times New Roman" w:cs="Times New Roman"/>
        </w:rPr>
      </w:pPr>
      <w:r w:rsidRPr="00E86087">
        <w:rPr>
          <w:rFonts w:ascii="Times New Roman" w:hAnsi="Times New Roman" w:cs="Times New Roman"/>
        </w:rPr>
        <w:t>ПРИНЯТО                                                                                               УТВЕРЖДАЮ</w:t>
      </w:r>
    </w:p>
    <w:p w:rsidR="00A05CF9" w:rsidRPr="00E86087" w:rsidRDefault="00A05CF9" w:rsidP="00A05CF9">
      <w:pPr>
        <w:framePr w:w="10029" w:h="2194" w:hRule="exact" w:wrap="none" w:vAnchor="page" w:hAnchor="page" w:x="1428" w:y="1220"/>
        <w:ind w:left="3620" w:hanging="3620"/>
        <w:rPr>
          <w:rFonts w:ascii="Times New Roman" w:hAnsi="Times New Roman" w:cs="Times New Roman"/>
        </w:rPr>
      </w:pPr>
      <w:r w:rsidRPr="00E86087">
        <w:rPr>
          <w:rFonts w:ascii="Times New Roman" w:hAnsi="Times New Roman" w:cs="Times New Roman"/>
        </w:rPr>
        <w:t xml:space="preserve">на заседании педагогического совета                     </w:t>
      </w:r>
      <w:r>
        <w:rPr>
          <w:rFonts w:ascii="Times New Roman" w:hAnsi="Times New Roman" w:cs="Times New Roman"/>
        </w:rPr>
        <w:t xml:space="preserve">   </w:t>
      </w:r>
      <w:r w:rsidRPr="00E86087">
        <w:rPr>
          <w:rFonts w:ascii="Times New Roman" w:hAnsi="Times New Roman" w:cs="Times New Roman"/>
        </w:rPr>
        <w:t xml:space="preserve"> Директор МБОУДО «СДЮСШОР по дзюдо»</w:t>
      </w:r>
    </w:p>
    <w:p w:rsidR="00A05CF9" w:rsidRPr="00E86087" w:rsidRDefault="00A05CF9" w:rsidP="00A05CF9">
      <w:pPr>
        <w:framePr w:w="10029" w:h="2194" w:hRule="exact" w:wrap="none" w:vAnchor="page" w:hAnchor="page" w:x="1428" w:y="1220"/>
        <w:rPr>
          <w:rFonts w:ascii="Times New Roman" w:hAnsi="Times New Roman" w:cs="Times New Roman"/>
        </w:rPr>
      </w:pPr>
      <w:r w:rsidRPr="00E86087">
        <w:rPr>
          <w:rFonts w:ascii="Times New Roman" w:hAnsi="Times New Roman" w:cs="Times New Roman"/>
        </w:rPr>
        <w:t xml:space="preserve">протокол №_____   </w:t>
      </w:r>
      <w:r>
        <w:rPr>
          <w:rFonts w:ascii="Times New Roman" w:hAnsi="Times New Roman" w:cs="Times New Roman"/>
        </w:rPr>
        <w:t>от _____</w:t>
      </w:r>
      <w:r w:rsidRPr="00E8608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_____</w:t>
      </w:r>
      <w:r w:rsidRPr="00E8608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</w:t>
      </w:r>
      <w:r w:rsidRPr="00E86087">
        <w:rPr>
          <w:rFonts w:ascii="Times New Roman" w:hAnsi="Times New Roman" w:cs="Times New Roman"/>
        </w:rPr>
        <w:t xml:space="preserve"> Зайцев В.В.</w:t>
      </w:r>
    </w:p>
    <w:p w:rsidR="00A05CF9" w:rsidRPr="00E86087" w:rsidRDefault="00A05CF9" w:rsidP="00A05CF9">
      <w:pPr>
        <w:framePr w:w="10029" w:h="2194" w:hRule="exact" w:wrap="none" w:vAnchor="page" w:hAnchor="page" w:x="1428" w:y="1220"/>
        <w:tabs>
          <w:tab w:val="right" w:pos="5331"/>
          <w:tab w:val="left" w:pos="5420"/>
          <w:tab w:val="right" w:pos="7354"/>
        </w:tabs>
        <w:ind w:left="3620" w:right="700" w:firstLine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 _______________________________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color w:val="000000"/>
          <w:sz w:val="32"/>
          <w:szCs w:val="32"/>
        </w:rPr>
      </w:pPr>
      <w:r w:rsidRPr="007156DC">
        <w:rPr>
          <w:color w:val="000000"/>
          <w:sz w:val="32"/>
          <w:szCs w:val="32"/>
        </w:rPr>
        <w:t>Календарный учебный график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color w:val="000000"/>
          <w:sz w:val="32"/>
          <w:szCs w:val="32"/>
        </w:rPr>
      </w:pPr>
      <w:r w:rsidRPr="007156DC">
        <w:rPr>
          <w:sz w:val="32"/>
          <w:szCs w:val="32"/>
        </w:rPr>
        <w:t>Муниципального</w:t>
      </w:r>
      <w:r w:rsidRPr="007156DC">
        <w:rPr>
          <w:color w:val="000000"/>
          <w:sz w:val="32"/>
          <w:szCs w:val="32"/>
        </w:rPr>
        <w:t xml:space="preserve"> бюджетного образовательного учреждения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sz w:val="32"/>
          <w:szCs w:val="32"/>
        </w:rPr>
      </w:pPr>
      <w:r w:rsidRPr="007156DC">
        <w:rPr>
          <w:color w:val="000000"/>
          <w:sz w:val="32"/>
          <w:szCs w:val="32"/>
        </w:rPr>
        <w:t xml:space="preserve"> дополнительного образования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color w:val="000000"/>
          <w:sz w:val="32"/>
          <w:szCs w:val="32"/>
        </w:rPr>
      </w:pPr>
      <w:r w:rsidRPr="007156DC">
        <w:rPr>
          <w:sz w:val="32"/>
          <w:szCs w:val="32"/>
        </w:rPr>
        <w:t>«Специализированная</w:t>
      </w:r>
      <w:r w:rsidRPr="007156DC">
        <w:rPr>
          <w:color w:val="000000"/>
          <w:sz w:val="32"/>
          <w:szCs w:val="32"/>
        </w:rPr>
        <w:t xml:space="preserve"> детско-юношеская спортивная школа</w:t>
      </w:r>
    </w:p>
    <w:p w:rsidR="00A05CF9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color w:val="000000"/>
          <w:sz w:val="32"/>
          <w:szCs w:val="32"/>
        </w:rPr>
      </w:pPr>
      <w:r w:rsidRPr="007156DC">
        <w:rPr>
          <w:sz w:val="32"/>
          <w:szCs w:val="32"/>
        </w:rPr>
        <w:t xml:space="preserve"> Олимпийского резерва по дзюдо</w:t>
      </w:r>
      <w:r w:rsidRPr="007156DC">
        <w:rPr>
          <w:color w:val="000000"/>
          <w:sz w:val="32"/>
          <w:szCs w:val="32"/>
        </w:rPr>
        <w:t>»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sz w:val="32"/>
          <w:szCs w:val="32"/>
        </w:rPr>
      </w:pPr>
    </w:p>
    <w:p w:rsidR="00A05CF9" w:rsidRPr="00A05CF9" w:rsidRDefault="00A05CF9" w:rsidP="00A05CF9">
      <w:pPr>
        <w:pStyle w:val="1"/>
        <w:framePr w:w="8050" w:h="1460" w:hRule="exact" w:wrap="none" w:vAnchor="page" w:hAnchor="page" w:x="1942" w:y="7608"/>
        <w:shd w:val="clear" w:color="auto" w:fill="auto"/>
        <w:spacing w:before="0" w:line="250" w:lineRule="exact"/>
        <w:ind w:firstLine="1418"/>
        <w:rPr>
          <w:sz w:val="28"/>
          <w:szCs w:val="28"/>
        </w:rPr>
      </w:pPr>
      <w:r w:rsidRPr="00A05CF9">
        <w:rPr>
          <w:color w:val="000000"/>
          <w:sz w:val="28"/>
          <w:szCs w:val="28"/>
        </w:rPr>
        <w:t>на 20</w:t>
      </w:r>
      <w:r w:rsidR="00CA1021">
        <w:rPr>
          <w:color w:val="000000"/>
          <w:sz w:val="28"/>
          <w:szCs w:val="28"/>
        </w:rPr>
        <w:t>20</w:t>
      </w:r>
      <w:r w:rsidRPr="00A05CF9">
        <w:rPr>
          <w:color w:val="000000"/>
          <w:sz w:val="28"/>
          <w:szCs w:val="28"/>
        </w:rPr>
        <w:t>-20</w:t>
      </w:r>
      <w:r w:rsidR="00CA1021">
        <w:rPr>
          <w:color w:val="000000"/>
          <w:sz w:val="28"/>
          <w:szCs w:val="28"/>
        </w:rPr>
        <w:t>21</w:t>
      </w:r>
      <w:r w:rsidRPr="00A05CF9">
        <w:rPr>
          <w:color w:val="000000"/>
          <w:sz w:val="28"/>
          <w:szCs w:val="28"/>
        </w:rPr>
        <w:t xml:space="preserve"> учебный год</w:t>
      </w:r>
    </w:p>
    <w:p w:rsidR="00A05CF9" w:rsidRDefault="00A05CF9" w:rsidP="00A05CF9">
      <w:pPr>
        <w:ind w:right="2"/>
        <w:rPr>
          <w:sz w:val="2"/>
          <w:szCs w:val="2"/>
        </w:rPr>
        <w:sectPr w:rsidR="00A05CF9" w:rsidSect="00A05CF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2017</w:t>
      </w:r>
    </w:p>
    <w:p w:rsidR="00A05CF9" w:rsidRPr="00444BED" w:rsidRDefault="00A05CF9" w:rsidP="00A05CF9">
      <w:pPr>
        <w:pStyle w:val="60"/>
        <w:shd w:val="clear" w:color="auto" w:fill="auto"/>
        <w:ind w:firstLine="0"/>
        <w:jc w:val="center"/>
        <w:rPr>
          <w:sz w:val="24"/>
          <w:szCs w:val="24"/>
        </w:rPr>
      </w:pPr>
      <w:r w:rsidRPr="00444BED">
        <w:rPr>
          <w:color w:val="000000"/>
          <w:sz w:val="24"/>
          <w:szCs w:val="24"/>
        </w:rPr>
        <w:lastRenderedPageBreak/>
        <w:t>1. Общие положения</w:t>
      </w:r>
    </w:p>
    <w:p w:rsidR="00A05CF9" w:rsidRPr="00A05CF9" w:rsidRDefault="00A05CF9" w:rsidP="00A05CF9">
      <w:pPr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муниципального бюджетного образовательного учреждения дополнительного образования «СДЮСШОР по дзюдо» (далее - Учреждение) на 2017-2018 учебный год является локальным нормативным документом, регламентирующим общие требования к организации образовательного процесса в учебном году в Учреждении.</w:t>
      </w:r>
    </w:p>
    <w:p w:rsidR="00A05CF9" w:rsidRPr="00A05CF9" w:rsidRDefault="00A05CF9" w:rsidP="00A05CF9">
      <w:pPr>
        <w:spacing w:line="274" w:lineRule="exact"/>
        <w:ind w:lef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Нормативную базу Календарного учебного графика Учреждения составляют: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83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Федеральный Закон от 29.12.2012 № 273-ФЭ «Об образовании в Российской Федерации»;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83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Федеральный закон от 24.07.1998 № 124-ФЗ «Об основных гарантиях прав ребенка в Российской Федерации» в редакции от 03.06.2009 № 118-ФЗ»;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74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Федеральный закон от 04.12.2007 № 329-Ф3 «О физической культуре и спорте в Российской Федерации» (с изменениями);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190" w:lineRule="exact"/>
        <w:ind w:lef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Приказ Министерства образования и науки Российской Федерации от</w:t>
      </w:r>
    </w:p>
    <w:p w:rsidR="00A05CF9" w:rsidRPr="00A05CF9" w:rsidRDefault="00A05CF9" w:rsidP="00A05CF9">
      <w:pPr>
        <w:tabs>
          <w:tab w:val="left" w:pos="1935"/>
        </w:tabs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A05CF9">
        <w:rPr>
          <w:rStyle w:val="2125pt0pt"/>
          <w:rFonts w:eastAsia="Courier New"/>
          <w:sz w:val="24"/>
          <w:szCs w:val="24"/>
        </w:rPr>
        <w:t>29</w:t>
      </w:r>
      <w:r w:rsidRPr="00A05CF9">
        <w:rPr>
          <w:rStyle w:val="2Verdana105pt"/>
          <w:rFonts w:ascii="Times New Roman" w:eastAsia="Courier New" w:hAnsi="Times New Roman" w:cs="Times New Roman"/>
          <w:sz w:val="24"/>
          <w:szCs w:val="24"/>
        </w:rPr>
        <w:t>.</w:t>
      </w:r>
      <w:r w:rsidRPr="00A05CF9">
        <w:rPr>
          <w:rStyle w:val="2125pt0pt"/>
          <w:rFonts w:eastAsia="Courier New"/>
          <w:sz w:val="24"/>
          <w:szCs w:val="24"/>
        </w:rPr>
        <w:t>08.2013</w:t>
      </w:r>
      <w:r w:rsidRPr="00A05CF9">
        <w:rPr>
          <w:rStyle w:val="2Verdana105pt"/>
          <w:rFonts w:ascii="Times New Roman" w:eastAsia="Courier New" w:hAnsi="Times New Roman" w:cs="Times New Roman"/>
          <w:sz w:val="24"/>
          <w:szCs w:val="24"/>
        </w:rPr>
        <w:t xml:space="preserve"> №</w:t>
      </w:r>
      <w:r w:rsidRPr="00A05CF9">
        <w:rPr>
          <w:rStyle w:val="20pt"/>
          <w:rFonts w:eastAsia="Courier New"/>
          <w:sz w:val="24"/>
          <w:szCs w:val="24"/>
        </w:rPr>
        <w:t>1008 «Об утверждении порядка организации и осуществления</w:t>
      </w:r>
    </w:p>
    <w:p w:rsidR="00A05CF9" w:rsidRPr="00A05CF9" w:rsidRDefault="00A05CF9" w:rsidP="00A05CF9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образовательной деятельности по дополнительным общеобразовательным программам»;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74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74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Постановление Главного санитарного врача РФ от 3.07.2014 г. «О введении в действие санитарно-эпидемиологических правил и нормативов СанПиН 2.4.4.3172-14»;</w:t>
      </w:r>
    </w:p>
    <w:p w:rsidR="00A05CF9" w:rsidRPr="00A05CF9" w:rsidRDefault="00A05CF9" w:rsidP="00A05CF9">
      <w:pPr>
        <w:spacing w:line="274" w:lineRule="exact"/>
        <w:ind w:lef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- Устав МБОУДО «СДЮСШОР по дзюдо»</w:t>
      </w:r>
    </w:p>
    <w:p w:rsidR="00A05CF9" w:rsidRPr="00A05CF9" w:rsidRDefault="00A05CF9" w:rsidP="00A05CF9">
      <w:pPr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Учреждения обсуждается и принимается Педагогическим советом школы и утверждается приказом директора Учреждения. Изменения в годовой календарный учебный график вносятся приказом директора по согласованию с Педагогическим советом учреждения.</w:t>
      </w:r>
    </w:p>
    <w:p w:rsidR="00A05CF9" w:rsidRPr="00A05CF9" w:rsidRDefault="00A05CF9" w:rsidP="00A05CF9">
      <w:pPr>
        <w:spacing w:line="274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Учреждения учитывает в полном объеме индивидуальные, возрастные, психофизические особенности обучающихся и отвечает требованиям охраны их жизни и здоровья.</w:t>
      </w:r>
    </w:p>
    <w:p w:rsidR="00A05CF9" w:rsidRPr="00A05CF9" w:rsidRDefault="00A05CF9" w:rsidP="00A05CF9">
      <w:pPr>
        <w:spacing w:line="274" w:lineRule="exact"/>
        <w:ind w:left="20" w:right="20" w:firstLine="547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Учреждение работает в режиме шестидневной рабочей недели. Тренировочные занятия в отделениях по видам спорта проводятся по учебным программам, рассчитанным на 46 недель тренировочных занятий, непосредственно в условиях спортивной школы и дополнительно 6 недель - в условиях спортивно-оздоровительного лагеря и по индивидуальным планам учащихся на период активного отдыха.</w:t>
      </w:r>
    </w:p>
    <w:p w:rsidR="00A05CF9" w:rsidRPr="00A05CF9" w:rsidRDefault="00A05CF9" w:rsidP="00A05CF9">
      <w:pPr>
        <w:spacing w:line="274" w:lineRule="exact"/>
        <w:ind w:lef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Продолжительность академического часа в Учреждении составляет 45 минут.</w:t>
      </w:r>
    </w:p>
    <w:p w:rsidR="00A05CF9" w:rsidRPr="00A05CF9" w:rsidRDefault="00A05CF9" w:rsidP="00A05CF9">
      <w:pPr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МБОУДО «СДЮСШОР по дзюдо» в установленном законодательством Российской Федерации порядке несет ответственность за реализацию не в полном объеме дополнительных общеобразовательных программ в соответствии с годовым календарным учебным графиком</w:t>
      </w:r>
    </w:p>
    <w:p w:rsidR="00A05CF9" w:rsidRPr="00A05CF9" w:rsidRDefault="00A05CF9" w:rsidP="00A05CF9">
      <w:pPr>
        <w:spacing w:line="274" w:lineRule="exact"/>
        <w:ind w:left="20" w:right="20" w:firstLine="406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Учреждения на 20</w:t>
      </w:r>
      <w:r w:rsidR="00CA1021">
        <w:rPr>
          <w:rStyle w:val="20pt"/>
          <w:rFonts w:eastAsia="Courier New"/>
          <w:sz w:val="24"/>
          <w:szCs w:val="24"/>
        </w:rPr>
        <w:t>20</w:t>
      </w:r>
      <w:r w:rsidRPr="00A05CF9">
        <w:rPr>
          <w:rStyle w:val="20pt"/>
          <w:rFonts w:eastAsia="Courier New"/>
          <w:sz w:val="24"/>
          <w:szCs w:val="24"/>
        </w:rPr>
        <w:t>-20</w:t>
      </w:r>
      <w:r w:rsidR="00CA1021">
        <w:rPr>
          <w:rStyle w:val="20pt"/>
          <w:rFonts w:eastAsia="Courier New"/>
          <w:sz w:val="24"/>
          <w:szCs w:val="24"/>
        </w:rPr>
        <w:t>21</w:t>
      </w:r>
      <w:r w:rsidRPr="00A05CF9">
        <w:rPr>
          <w:rStyle w:val="20pt"/>
          <w:rFonts w:eastAsia="Courier New"/>
          <w:sz w:val="24"/>
          <w:szCs w:val="24"/>
        </w:rPr>
        <w:t xml:space="preserve"> учебный год является локальным нормативным документом, регламентирующим основные требования к организации образовательного процесса в 20</w:t>
      </w:r>
      <w:r w:rsidR="00CA1021">
        <w:rPr>
          <w:rStyle w:val="20pt"/>
          <w:rFonts w:eastAsia="Courier New"/>
          <w:sz w:val="24"/>
          <w:szCs w:val="24"/>
        </w:rPr>
        <w:t>20</w:t>
      </w:r>
      <w:r w:rsidRPr="00A05CF9">
        <w:rPr>
          <w:rStyle w:val="20pt"/>
          <w:rFonts w:eastAsia="Courier New"/>
          <w:sz w:val="24"/>
          <w:szCs w:val="24"/>
        </w:rPr>
        <w:t>-20</w:t>
      </w:r>
      <w:r w:rsidR="00CA1021">
        <w:rPr>
          <w:rStyle w:val="20pt"/>
          <w:rFonts w:eastAsia="Courier New"/>
          <w:sz w:val="24"/>
          <w:szCs w:val="24"/>
        </w:rPr>
        <w:t>21</w:t>
      </w:r>
      <w:r w:rsidRPr="00A05CF9">
        <w:rPr>
          <w:rStyle w:val="20pt"/>
          <w:rFonts w:eastAsia="Courier New"/>
          <w:sz w:val="24"/>
          <w:szCs w:val="24"/>
        </w:rPr>
        <w:t xml:space="preserve"> учебном году.</w:t>
      </w:r>
    </w:p>
    <w:p w:rsidR="00A05CF9" w:rsidRPr="00A05CF9" w:rsidRDefault="00A05CF9" w:rsidP="00A05CF9">
      <w:pPr>
        <w:spacing w:line="274" w:lineRule="exact"/>
        <w:ind w:left="20" w:right="20" w:firstLine="406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составлен в соответствии с программными требованиями по реализуемым в Учреждения видам спорта, режимом работы учреждения, требованиям охраны здоровья и жизни обучающихся.</w:t>
      </w:r>
    </w:p>
    <w:p w:rsidR="00A05CF9" w:rsidRPr="00A05CF9" w:rsidRDefault="00A05CF9" w:rsidP="00A05CF9">
      <w:pPr>
        <w:pStyle w:val="60"/>
        <w:shd w:val="clear" w:color="auto" w:fill="auto"/>
        <w:ind w:left="2760" w:right="1260" w:hanging="2760"/>
        <w:jc w:val="center"/>
        <w:rPr>
          <w:color w:val="000000"/>
          <w:sz w:val="24"/>
          <w:szCs w:val="24"/>
        </w:rPr>
      </w:pPr>
    </w:p>
    <w:p w:rsidR="00A05CF9" w:rsidRPr="00A05CF9" w:rsidRDefault="00A05CF9" w:rsidP="00A05CF9">
      <w:pPr>
        <w:pStyle w:val="60"/>
        <w:shd w:val="clear" w:color="auto" w:fill="auto"/>
        <w:ind w:left="2760" w:right="1260" w:hanging="2760"/>
        <w:rPr>
          <w:color w:val="000000"/>
          <w:sz w:val="24"/>
          <w:szCs w:val="24"/>
        </w:rPr>
      </w:pPr>
      <w:r w:rsidRPr="00A05CF9">
        <w:rPr>
          <w:color w:val="000000"/>
          <w:sz w:val="24"/>
          <w:szCs w:val="24"/>
        </w:rPr>
        <w:t>2. Реализуемые дополнительные предпрофессиональные программы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193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Дополнительная предпрофессиональная программа в области физической культуры и спорта «дзюдо» (срок реализации программы - 9 лет);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193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Дополнительная предпрофессиональная программа в области физической культуры и спорта «каратэ» (срок реализации программы - 9лет);</w:t>
      </w:r>
    </w:p>
    <w:p w:rsidR="00A05CF9" w:rsidRPr="00A05CF9" w:rsidRDefault="00A05CF9" w:rsidP="00A05CF9">
      <w:pPr>
        <w:pStyle w:val="60"/>
        <w:shd w:val="clear" w:color="auto" w:fill="auto"/>
        <w:ind w:left="20" w:right="82" w:firstLine="264"/>
        <w:jc w:val="both"/>
        <w:rPr>
          <w:color w:val="000000"/>
          <w:sz w:val="24"/>
          <w:szCs w:val="24"/>
        </w:rPr>
      </w:pPr>
    </w:p>
    <w:p w:rsidR="00A05CF9" w:rsidRPr="00A05CF9" w:rsidRDefault="00A05CF9" w:rsidP="00A05CF9">
      <w:pPr>
        <w:pStyle w:val="60"/>
        <w:shd w:val="clear" w:color="auto" w:fill="auto"/>
        <w:ind w:right="82" w:firstLine="0"/>
        <w:jc w:val="both"/>
        <w:rPr>
          <w:sz w:val="24"/>
          <w:szCs w:val="24"/>
        </w:rPr>
      </w:pPr>
      <w:r w:rsidRPr="00A05CF9">
        <w:rPr>
          <w:color w:val="000000"/>
          <w:sz w:val="24"/>
          <w:szCs w:val="24"/>
        </w:rPr>
        <w:t>3. Реализуемые дополнительные общеразвивающие</w:t>
      </w:r>
      <w:r w:rsidRPr="00A05CF9">
        <w:rPr>
          <w:sz w:val="24"/>
          <w:szCs w:val="24"/>
        </w:rPr>
        <w:t xml:space="preserve"> </w:t>
      </w:r>
      <w:r w:rsidRPr="00A05CF9">
        <w:rPr>
          <w:color w:val="000000"/>
          <w:sz w:val="24"/>
          <w:szCs w:val="24"/>
        </w:rPr>
        <w:t>программы</w:t>
      </w:r>
    </w:p>
    <w:p w:rsidR="00A05CF9" w:rsidRPr="00A05CF9" w:rsidRDefault="00A05CF9" w:rsidP="00A05CF9">
      <w:pPr>
        <w:numPr>
          <w:ilvl w:val="0"/>
          <w:numId w:val="2"/>
        </w:numPr>
        <w:tabs>
          <w:tab w:val="left" w:pos="193"/>
        </w:tabs>
        <w:spacing w:line="274" w:lineRule="exact"/>
        <w:ind w:left="20" w:right="120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lastRenderedPageBreak/>
        <w:t>Дополнительная общеразвивающая программа в области физической культуры и спорта «каратэ» (срок реализации программы - весь период);</w:t>
      </w:r>
    </w:p>
    <w:p w:rsidR="00A05CF9" w:rsidRPr="00A05CF9" w:rsidRDefault="00A05CF9" w:rsidP="00A05CF9">
      <w:pPr>
        <w:numPr>
          <w:ilvl w:val="0"/>
          <w:numId w:val="2"/>
        </w:numPr>
        <w:tabs>
          <w:tab w:val="left" w:pos="193"/>
        </w:tabs>
        <w:spacing w:line="274" w:lineRule="exact"/>
        <w:ind w:left="20" w:right="120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Дополнительная общеразвивающая программа в области физической культуры и</w:t>
      </w:r>
      <w:r w:rsidRPr="00A05CF9">
        <w:rPr>
          <w:rStyle w:val="20pt"/>
          <w:rFonts w:eastAsia="Courier New"/>
          <w:sz w:val="24"/>
          <w:szCs w:val="24"/>
        </w:rPr>
        <w:br/>
        <w:t>спорта «дзюдо» (срок реализации программы - весь период)</w:t>
      </w:r>
    </w:p>
    <w:p w:rsidR="00A05CF9" w:rsidRPr="00A05CF9" w:rsidRDefault="00A05CF9" w:rsidP="00A05CF9">
      <w:pPr>
        <w:numPr>
          <w:ilvl w:val="0"/>
          <w:numId w:val="2"/>
        </w:numPr>
        <w:tabs>
          <w:tab w:val="left" w:pos="193"/>
        </w:tabs>
        <w:spacing w:line="274" w:lineRule="exact"/>
        <w:ind w:left="20" w:right="120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Дополнительная общеразвивающая программа в области физической культуры и</w:t>
      </w:r>
      <w:r w:rsidRPr="00A05CF9">
        <w:rPr>
          <w:rStyle w:val="20pt"/>
          <w:rFonts w:eastAsia="Courier New"/>
          <w:sz w:val="24"/>
          <w:szCs w:val="24"/>
        </w:rPr>
        <w:br/>
        <w:t>спорта «Веселый муравейник» (срок реализации программы – 1 год)</w:t>
      </w:r>
    </w:p>
    <w:p w:rsidR="00A05CF9" w:rsidRPr="00A05CF9" w:rsidRDefault="00A05CF9" w:rsidP="00A05CF9">
      <w:pPr>
        <w:pStyle w:val="60"/>
        <w:shd w:val="clear" w:color="auto" w:fill="auto"/>
        <w:ind w:right="82" w:firstLine="284"/>
        <w:rPr>
          <w:color w:val="000000"/>
          <w:sz w:val="24"/>
          <w:szCs w:val="24"/>
          <w:highlight w:val="yellow"/>
        </w:rPr>
      </w:pPr>
    </w:p>
    <w:p w:rsidR="00A05CF9" w:rsidRPr="00A05CF9" w:rsidRDefault="00A05CF9" w:rsidP="00A05CF9">
      <w:pPr>
        <w:pStyle w:val="60"/>
        <w:shd w:val="clear" w:color="auto" w:fill="auto"/>
        <w:ind w:right="82" w:firstLine="0"/>
        <w:rPr>
          <w:sz w:val="24"/>
          <w:szCs w:val="24"/>
        </w:rPr>
      </w:pPr>
      <w:r w:rsidRPr="00A05CF9">
        <w:rPr>
          <w:color w:val="000000"/>
          <w:sz w:val="24"/>
          <w:szCs w:val="24"/>
        </w:rPr>
        <w:t>4. Требования к комплектованию групп</w:t>
      </w:r>
    </w:p>
    <w:p w:rsidR="00A05CF9" w:rsidRPr="00A05CF9" w:rsidRDefault="00A05CF9" w:rsidP="00A05CF9">
      <w:pPr>
        <w:spacing w:line="274" w:lineRule="exact"/>
        <w:ind w:left="20" w:right="120" w:firstLine="6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Предварительное комплектование групп осуществляется до 01 сентября 20</w:t>
      </w:r>
      <w:r w:rsidR="00CA1021">
        <w:rPr>
          <w:rStyle w:val="20pt"/>
          <w:rFonts w:eastAsia="Courier New"/>
          <w:sz w:val="24"/>
          <w:szCs w:val="24"/>
        </w:rPr>
        <w:t>20</w:t>
      </w:r>
      <w:r w:rsidR="00103837">
        <w:rPr>
          <w:rStyle w:val="20pt"/>
          <w:rFonts w:eastAsia="Courier New"/>
          <w:sz w:val="24"/>
          <w:szCs w:val="24"/>
        </w:rPr>
        <w:t xml:space="preserve"> </w:t>
      </w:r>
      <w:r w:rsidRPr="00A05CF9">
        <w:rPr>
          <w:rStyle w:val="20pt"/>
          <w:rFonts w:eastAsia="Courier New"/>
          <w:sz w:val="24"/>
          <w:szCs w:val="24"/>
        </w:rPr>
        <w:t>года</w:t>
      </w:r>
      <w:r w:rsidRPr="00A05CF9">
        <w:rPr>
          <w:rStyle w:val="20pt"/>
          <w:rFonts w:eastAsia="Courier New"/>
          <w:sz w:val="24"/>
          <w:szCs w:val="24"/>
        </w:rPr>
        <w:br/>
        <w:t>(за исключением групп начальной подготовки первого года обучения). Комплектование</w:t>
      </w:r>
      <w:r w:rsidRPr="00A05CF9">
        <w:rPr>
          <w:rStyle w:val="20pt"/>
          <w:rFonts w:eastAsia="Courier New"/>
          <w:sz w:val="24"/>
          <w:szCs w:val="24"/>
        </w:rPr>
        <w:br/>
        <w:t>групп осуществляется в срок до 15 сентября 20</w:t>
      </w:r>
      <w:r w:rsidR="00CA1021">
        <w:rPr>
          <w:rStyle w:val="20pt"/>
          <w:rFonts w:eastAsia="Courier New"/>
          <w:sz w:val="24"/>
          <w:szCs w:val="24"/>
        </w:rPr>
        <w:t>20</w:t>
      </w:r>
      <w:r w:rsidRPr="00A05CF9">
        <w:rPr>
          <w:rStyle w:val="20pt"/>
          <w:rFonts w:eastAsia="Courier New"/>
          <w:sz w:val="24"/>
          <w:szCs w:val="24"/>
        </w:rPr>
        <w:t xml:space="preserve"> года по итогам основного этапа</w:t>
      </w:r>
      <w:r w:rsidRPr="00A05CF9">
        <w:rPr>
          <w:rStyle w:val="20pt"/>
          <w:rFonts w:eastAsia="Courier New"/>
          <w:sz w:val="24"/>
          <w:szCs w:val="24"/>
        </w:rPr>
        <w:br/>
        <w:t>индивидуального отбора на обучение по реализуемым программам по видам спорта, а</w:t>
      </w:r>
      <w:r w:rsidRPr="00A05CF9">
        <w:rPr>
          <w:rStyle w:val="20pt"/>
          <w:rFonts w:eastAsia="Courier New"/>
          <w:sz w:val="24"/>
          <w:szCs w:val="24"/>
        </w:rPr>
        <w:br/>
        <w:t>также дополнительного этапа прохождения аттестации обучающихся по итогам 201</w:t>
      </w:r>
      <w:r w:rsidR="00CA1021">
        <w:rPr>
          <w:rStyle w:val="20pt"/>
          <w:rFonts w:eastAsia="Courier New"/>
          <w:sz w:val="24"/>
          <w:szCs w:val="24"/>
        </w:rPr>
        <w:t>9</w:t>
      </w:r>
      <w:r w:rsidRPr="00A05CF9">
        <w:rPr>
          <w:rStyle w:val="20pt"/>
          <w:rFonts w:eastAsia="Courier New"/>
          <w:sz w:val="24"/>
          <w:szCs w:val="24"/>
        </w:rPr>
        <w:t>-20</w:t>
      </w:r>
      <w:r w:rsidR="00CA1021">
        <w:rPr>
          <w:rStyle w:val="20pt"/>
          <w:rFonts w:eastAsia="Courier New"/>
          <w:sz w:val="24"/>
          <w:szCs w:val="24"/>
        </w:rPr>
        <w:t>20</w:t>
      </w:r>
      <w:r w:rsidRPr="00A05CF9">
        <w:rPr>
          <w:rStyle w:val="20pt"/>
          <w:rFonts w:eastAsia="Courier New"/>
          <w:sz w:val="24"/>
          <w:szCs w:val="24"/>
        </w:rPr>
        <w:br/>
        <w:t>учебного года. Предусмотрено внесение изменений в комплектование групп по итогам</w:t>
      </w:r>
      <w:r w:rsidRPr="00A05CF9">
        <w:rPr>
          <w:rStyle w:val="20pt"/>
          <w:rFonts w:eastAsia="Courier New"/>
          <w:sz w:val="24"/>
          <w:szCs w:val="24"/>
        </w:rPr>
        <w:br/>
        <w:t>дополнительного этапа индивидуального отбора на обучение по реализуемым программам</w:t>
      </w:r>
      <w:r w:rsidRPr="00A05CF9">
        <w:rPr>
          <w:rStyle w:val="20pt"/>
          <w:rFonts w:eastAsia="Courier New"/>
          <w:sz w:val="24"/>
          <w:szCs w:val="24"/>
        </w:rPr>
        <w:br/>
        <w:t>по видам спорта (в срок до 30 сентября 20</w:t>
      </w:r>
      <w:r w:rsidR="00CA1021">
        <w:rPr>
          <w:rStyle w:val="20pt"/>
          <w:rFonts w:eastAsia="Courier New"/>
          <w:sz w:val="24"/>
          <w:szCs w:val="24"/>
        </w:rPr>
        <w:t>20</w:t>
      </w:r>
      <w:r w:rsidRPr="00A05CF9">
        <w:rPr>
          <w:rStyle w:val="20pt"/>
          <w:rFonts w:eastAsia="Courier New"/>
          <w:sz w:val="24"/>
          <w:szCs w:val="24"/>
        </w:rPr>
        <w:t xml:space="preserve"> года, до 19 февраля 20</w:t>
      </w:r>
      <w:r w:rsidR="00103837">
        <w:rPr>
          <w:rStyle w:val="20pt"/>
          <w:rFonts w:eastAsia="Courier New"/>
          <w:sz w:val="24"/>
          <w:szCs w:val="24"/>
        </w:rPr>
        <w:t>2</w:t>
      </w:r>
      <w:r w:rsidR="00CA1021">
        <w:rPr>
          <w:rStyle w:val="20pt"/>
          <w:rFonts w:eastAsia="Courier New"/>
          <w:sz w:val="24"/>
          <w:szCs w:val="24"/>
        </w:rPr>
        <w:t>1</w:t>
      </w:r>
      <w:r w:rsidRPr="00A05CF9">
        <w:rPr>
          <w:rStyle w:val="20pt"/>
          <w:rFonts w:eastAsia="Courier New"/>
          <w:sz w:val="24"/>
          <w:szCs w:val="24"/>
        </w:rPr>
        <w:t xml:space="preserve"> года).</w:t>
      </w:r>
    </w:p>
    <w:p w:rsidR="00A05CF9" w:rsidRPr="00A05CF9" w:rsidRDefault="00A05CF9" w:rsidP="00A05CF9">
      <w:pPr>
        <w:pStyle w:val="60"/>
        <w:shd w:val="clear" w:color="auto" w:fill="auto"/>
        <w:ind w:left="80" w:right="82" w:firstLine="0"/>
        <w:jc w:val="center"/>
        <w:rPr>
          <w:color w:val="000000"/>
          <w:sz w:val="24"/>
          <w:szCs w:val="24"/>
          <w:highlight w:val="yellow"/>
        </w:rPr>
      </w:pPr>
    </w:p>
    <w:p w:rsidR="00A05CF9" w:rsidRPr="00A05CF9" w:rsidRDefault="00A05CF9" w:rsidP="00A05CF9">
      <w:pPr>
        <w:pStyle w:val="60"/>
        <w:shd w:val="clear" w:color="auto" w:fill="auto"/>
        <w:ind w:left="80" w:right="82" w:firstLine="0"/>
        <w:jc w:val="center"/>
        <w:rPr>
          <w:sz w:val="24"/>
          <w:szCs w:val="24"/>
        </w:rPr>
      </w:pPr>
      <w:r w:rsidRPr="00A05CF9">
        <w:rPr>
          <w:color w:val="000000"/>
          <w:sz w:val="24"/>
          <w:szCs w:val="24"/>
        </w:rPr>
        <w:t xml:space="preserve">Годовой календарный учебный график МБОУДО </w:t>
      </w:r>
      <w:r w:rsidRPr="00A05CF9">
        <w:rPr>
          <w:rStyle w:val="95pt0pt"/>
          <w:b/>
          <w:sz w:val="24"/>
          <w:szCs w:val="24"/>
        </w:rPr>
        <w:t>«СДЮСШОР по дзюдо</w:t>
      </w:r>
    </w:p>
    <w:tbl>
      <w:tblPr>
        <w:tblW w:w="10331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3133"/>
        <w:gridCol w:w="2803"/>
      </w:tblGrid>
      <w:tr w:rsidR="00A05CF9" w:rsidTr="00A05CF9">
        <w:trPr>
          <w:trHeight w:hRule="exact" w:val="259"/>
        </w:trPr>
        <w:tc>
          <w:tcPr>
            <w:tcW w:w="4395" w:type="dxa"/>
            <w:shd w:val="clear" w:color="auto" w:fill="FFFFFF"/>
          </w:tcPr>
          <w:p w:rsidR="00A05CF9" w:rsidRDefault="00A05CF9" w:rsidP="00A05CF9">
            <w:pPr>
              <w:pStyle w:val="1"/>
              <w:shd w:val="clear" w:color="auto" w:fill="auto"/>
              <w:spacing w:before="0" w:line="220" w:lineRule="exact"/>
              <w:ind w:right="100"/>
              <w:jc w:val="right"/>
            </w:pPr>
          </w:p>
        </w:tc>
        <w:tc>
          <w:tcPr>
            <w:tcW w:w="59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05CF9" w:rsidRDefault="00A05CF9" w:rsidP="00A05CF9">
            <w:pPr>
              <w:pStyle w:val="1"/>
              <w:shd w:val="clear" w:color="auto" w:fill="auto"/>
              <w:spacing w:before="0" w:line="220" w:lineRule="exact"/>
              <w:jc w:val="left"/>
            </w:pPr>
          </w:p>
        </w:tc>
      </w:tr>
      <w:tr w:rsidR="00A05CF9" w:rsidRPr="00FA6388" w:rsidTr="00A05CF9">
        <w:trPr>
          <w:trHeight w:hRule="exact" w:val="17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>Продолжительность учебного года:</w:t>
            </w:r>
            <w:r w:rsidRPr="005E7310">
              <w:rPr>
                <w:sz w:val="15"/>
                <w:szCs w:val="15"/>
              </w:rPr>
              <w:t xml:space="preserve"> </w:t>
            </w:r>
            <w:r w:rsidRPr="005E7310">
              <w:rPr>
                <w:rStyle w:val="95pt0pt"/>
                <w:bCs/>
                <w:sz w:val="15"/>
                <w:szCs w:val="15"/>
              </w:rPr>
              <w:t>52 учебные недели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95pt0pt"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46 недель тренировочных занятий, непосредственно в условиях спортивной школы и дополнительно 6 недель - в условиях спортивно- оздоровительного лагеря и по индивидуальным планам учащихся на период активного отдыха</w:t>
            </w:r>
            <w:r>
              <w:rPr>
                <w:rStyle w:val="95pt0pt"/>
                <w:sz w:val="15"/>
                <w:szCs w:val="15"/>
              </w:rPr>
              <w:t xml:space="preserve"> (</w:t>
            </w:r>
            <w:r w:rsidRPr="005E7310">
              <w:rPr>
                <w:rStyle w:val="95pt0pt"/>
                <w:sz w:val="15"/>
                <w:szCs w:val="15"/>
              </w:rPr>
              <w:t>для учебных групп углубленной специализации)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right="273"/>
              <w:jc w:val="both"/>
              <w:rPr>
                <w:b w:val="0"/>
                <w:bCs w:val="0"/>
                <w:color w:val="000000"/>
                <w:spacing w:val="2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z w:val="15"/>
                <w:szCs w:val="15"/>
              </w:rPr>
              <w:t>46 недель тренировочных занятий для спортивно-оздоровительного, начального, начальной специализации (тренировочный этап до 2-х лет)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after="48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 xml:space="preserve"> Режим работы: </w:t>
            </w:r>
            <w:r w:rsidRPr="005E7310">
              <w:rPr>
                <w:rStyle w:val="95pt0pt"/>
                <w:bCs/>
                <w:sz w:val="15"/>
                <w:szCs w:val="15"/>
              </w:rPr>
              <w:t>тренировочные занятия проводятся в период с 8.30 до 20.00 часов в соответствии с расписанием занятий,</w:t>
            </w:r>
            <w:r w:rsidRPr="005E7310">
              <w:rPr>
                <w:sz w:val="15"/>
                <w:szCs w:val="15"/>
              </w:rPr>
              <w:t xml:space="preserve"> </w:t>
            </w:r>
            <w:r w:rsidRPr="005E7310">
              <w:rPr>
                <w:rStyle w:val="95pt0pt"/>
                <w:bCs/>
                <w:sz w:val="15"/>
                <w:szCs w:val="15"/>
              </w:rPr>
              <w:t>обучающиеся старше 16 лет с 8.00 до 21.00.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>Другие специфические режимные условия деятельности</w:t>
            </w:r>
          </w:p>
        </w:tc>
      </w:tr>
      <w:tr w:rsidR="00A05CF9" w:rsidRPr="00FA6388" w:rsidTr="00A05CF9">
        <w:trPr>
          <w:trHeight w:hRule="exact" w:val="2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after="60" w:line="240" w:lineRule="auto"/>
              <w:ind w:left="120"/>
              <w:jc w:val="left"/>
              <w:rPr>
                <w:b w:val="0"/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>Начало учебного года:</w:t>
            </w:r>
            <w:r w:rsidRPr="005E7310">
              <w:rPr>
                <w:rStyle w:val="95pt0pt"/>
                <w:bCs/>
                <w:sz w:val="15"/>
                <w:szCs w:val="15"/>
              </w:rPr>
              <w:t>1 сентября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 xml:space="preserve"> Продолжительность</w:t>
            </w:r>
            <w:r w:rsidRPr="005E7310">
              <w:rPr>
                <w:b w:val="0"/>
                <w:sz w:val="15"/>
                <w:szCs w:val="15"/>
              </w:rPr>
              <w:t xml:space="preserve"> </w:t>
            </w:r>
            <w:r w:rsidRPr="005E7310">
              <w:rPr>
                <w:rStyle w:val="11pt"/>
                <w:sz w:val="15"/>
                <w:szCs w:val="15"/>
              </w:rPr>
              <w:t>занятий: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продолжительность академического часа занятий составляет 45 минут.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СОГ -весь период до 6 час 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НП 1 г. о. - 6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НП 2 - 3 г. о. - 8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УТГ 1 г. о - 12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УТГ 2 г. о.-12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УТГЗ </w:t>
            </w:r>
            <w:proofErr w:type="spellStart"/>
            <w:proofErr w:type="gramStart"/>
            <w:r w:rsidRPr="005E7310">
              <w:rPr>
                <w:rStyle w:val="95pt0pt"/>
                <w:bCs/>
                <w:sz w:val="15"/>
                <w:szCs w:val="15"/>
              </w:rPr>
              <w:t>г.о</w:t>
            </w:r>
            <w:proofErr w:type="spellEnd"/>
            <w:proofErr w:type="gramEnd"/>
            <w:r w:rsidRPr="005E7310">
              <w:rPr>
                <w:rStyle w:val="95pt0pt"/>
                <w:bCs/>
                <w:sz w:val="15"/>
                <w:szCs w:val="15"/>
              </w:rPr>
              <w:t>,- 16ч.;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УТГ 4 г. о. - 18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ГССМ -12 </w:t>
            </w:r>
            <w:proofErr w:type="spellStart"/>
            <w:r w:rsidRPr="005E7310">
              <w:rPr>
                <w:rStyle w:val="95pt0pt"/>
                <w:bCs/>
                <w:sz w:val="15"/>
                <w:szCs w:val="15"/>
              </w:rPr>
              <w:t>г.о</w:t>
            </w:r>
            <w:proofErr w:type="spellEnd"/>
            <w:r w:rsidRPr="005E7310">
              <w:rPr>
                <w:rStyle w:val="95pt0pt"/>
                <w:bCs/>
                <w:sz w:val="15"/>
                <w:szCs w:val="15"/>
              </w:rPr>
              <w:t>. -24 ч.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Учреждение работает ежедневно Нерабочие и праздничные дни - в соответствии с Постановлениями Правительства РФ.</w:t>
            </w:r>
          </w:p>
        </w:tc>
      </w:tr>
      <w:tr w:rsidR="00A05CF9" w:rsidRPr="00FA6388" w:rsidTr="00A05CF9">
        <w:trPr>
          <w:trHeight w:val="1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>Окончание учебного года:</w:t>
            </w:r>
            <w:r w:rsidRPr="005E7310">
              <w:rPr>
                <w:rStyle w:val="95pt0pt"/>
                <w:bCs/>
                <w:sz w:val="15"/>
                <w:szCs w:val="15"/>
              </w:rPr>
              <w:t xml:space="preserve">31 августа 2019 года 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b w:val="0"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Сентябрь-июнь занятия не посредственно в условиях спортивной школы. Июль-август - тренировки в спортивно-оздоровительном лагере и по индивидуальным</w:t>
            </w:r>
          </w:p>
          <w:p w:rsidR="00A05CF9" w:rsidRPr="005E7310" w:rsidRDefault="00A05CF9" w:rsidP="00A05CF9">
            <w:pPr>
              <w:pStyle w:val="1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>планам учащихся на период их активного отдыха, учебно-тренировочных сборов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 xml:space="preserve"> Сменность занятий:</w:t>
            </w:r>
          </w:p>
          <w:p w:rsidR="00A05CF9" w:rsidRPr="007156DC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</w:t>
            </w:r>
            <w:r w:rsidRPr="007156DC">
              <w:rPr>
                <w:rStyle w:val="95pt0pt"/>
                <w:bCs/>
                <w:sz w:val="15"/>
                <w:szCs w:val="15"/>
              </w:rPr>
              <w:t xml:space="preserve">в 1-ю смену (с 8.00 до 13.00) 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5"/>
                <w:szCs w:val="15"/>
              </w:rPr>
            </w:pPr>
            <w:r w:rsidRPr="007156DC">
              <w:rPr>
                <w:rStyle w:val="95pt0pt"/>
                <w:bCs/>
                <w:sz w:val="15"/>
                <w:szCs w:val="15"/>
              </w:rPr>
              <w:t xml:space="preserve"> во 2-ю смену (с 14. 00 до 21.00)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В соответствии Постановление Главного санитарного врача РФ от 3.07.2014 г. «О введении в действие санитарно- эпидемиологических правил и нормативов СанПиН 2.4.4.3172-14»;</w:t>
            </w:r>
          </w:p>
        </w:tc>
      </w:tr>
      <w:tr w:rsidR="00A05CF9" w:rsidRPr="00FA6388" w:rsidTr="00A05CF9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11pt0pt"/>
                <w:sz w:val="15"/>
                <w:szCs w:val="15"/>
              </w:rPr>
              <w:t>Продолжительность занятий для обучающихся: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 xml:space="preserve"> </w:t>
            </w:r>
            <w:r w:rsidRPr="005E7310">
              <w:rPr>
                <w:rStyle w:val="95pt0pt"/>
                <w:b/>
                <w:spacing w:val="1"/>
                <w:sz w:val="15"/>
                <w:szCs w:val="15"/>
              </w:rPr>
              <w:t>Максимальная продолжительность одного занятия (в академических часах):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 xml:space="preserve"> - для групп начальной подготовки - 2 часа;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 xml:space="preserve"> - для групп тренировочного этапа - 3 часа;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 xml:space="preserve"> - для групп этапа совершенствования и  спортивного мастерства - 4 часа.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pacing w:val="2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Особенности организации и осуществления образовательной, тренировочной и методической деятельности в области физической культуры и спорта (Приказ </w:t>
            </w:r>
            <w:proofErr w:type="spellStart"/>
            <w:r w:rsidRPr="005E7310">
              <w:rPr>
                <w:rStyle w:val="95pt0pt"/>
                <w:bCs/>
                <w:sz w:val="15"/>
                <w:szCs w:val="15"/>
              </w:rPr>
              <w:t>Минспорта</w:t>
            </w:r>
            <w:proofErr w:type="spellEnd"/>
            <w:r w:rsidRPr="005E7310">
              <w:rPr>
                <w:rStyle w:val="95pt0pt"/>
                <w:bCs/>
                <w:sz w:val="15"/>
                <w:szCs w:val="15"/>
              </w:rPr>
              <w:t xml:space="preserve"> РФ от 27.12.13. № 1125</w:t>
            </w:r>
          </w:p>
        </w:tc>
      </w:tr>
      <w:tr w:rsidR="00A05CF9" w:rsidRPr="00FA6388" w:rsidTr="00A05CF9">
        <w:trPr>
          <w:trHeight w:val="280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pacing w:before="0" w:line="240" w:lineRule="auto"/>
              <w:ind w:left="120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11pt0pt"/>
                <w:sz w:val="15"/>
                <w:szCs w:val="15"/>
              </w:rPr>
              <w:t>Система контроля и зачетные нормативы</w:t>
            </w:r>
          </w:p>
        </w:tc>
      </w:tr>
      <w:tr w:rsidR="00A05CF9" w:rsidRPr="00FA6388" w:rsidTr="00A05CF9">
        <w:trPr>
          <w:trHeight w:val="2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11pt0pt"/>
                <w:sz w:val="15"/>
                <w:szCs w:val="15"/>
              </w:rPr>
              <w:t xml:space="preserve"> Проведение промежуточной аттестации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after="60" w:line="240" w:lineRule="auto"/>
              <w:ind w:left="14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Сентябрь-октябрь,</w:t>
            </w:r>
            <w:r w:rsidRPr="005E7310">
              <w:rPr>
                <w:sz w:val="15"/>
                <w:szCs w:val="15"/>
              </w:rPr>
              <w:t xml:space="preserve"> </w:t>
            </w:r>
            <w:r w:rsidRPr="005E7310">
              <w:rPr>
                <w:rStyle w:val="95pt0pt"/>
                <w:bCs/>
                <w:sz w:val="15"/>
                <w:szCs w:val="15"/>
              </w:rPr>
              <w:t>декабрь-январь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В соответствии с приказом по </w:t>
            </w:r>
            <w:r w:rsidRPr="005E7310">
              <w:rPr>
                <w:rStyle w:val="95pt0pt"/>
                <w:sz w:val="15"/>
                <w:szCs w:val="15"/>
              </w:rPr>
              <w:t>МБОУДО «СДЮСШОР по дзюдо</w:t>
            </w:r>
          </w:p>
        </w:tc>
      </w:tr>
      <w:tr w:rsidR="00A05CF9" w:rsidRPr="00FA6388" w:rsidTr="00A05CF9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5"/>
                <w:szCs w:val="15"/>
              </w:rPr>
            </w:pPr>
            <w:r w:rsidRPr="005E7310">
              <w:rPr>
                <w:rStyle w:val="11pt0pt"/>
                <w:sz w:val="15"/>
                <w:szCs w:val="15"/>
              </w:rPr>
              <w:t xml:space="preserve"> Проведение итоговой аттестации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май-июнь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В соответствии с приказом по </w:t>
            </w:r>
            <w:r w:rsidRPr="005E7310">
              <w:rPr>
                <w:rStyle w:val="95pt0pt"/>
                <w:sz w:val="15"/>
                <w:szCs w:val="15"/>
              </w:rPr>
              <w:t xml:space="preserve"> МБОУДО «СДЮСШОР по дзюдо</w:t>
            </w:r>
          </w:p>
        </w:tc>
      </w:tr>
      <w:tr w:rsidR="00A05CF9" w:rsidRPr="00FA6388" w:rsidTr="00A05CF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20" w:lineRule="exact"/>
              <w:jc w:val="both"/>
              <w:rPr>
                <w:sz w:val="15"/>
                <w:szCs w:val="15"/>
              </w:rPr>
            </w:pPr>
            <w:r w:rsidRPr="005E7310">
              <w:rPr>
                <w:rStyle w:val="11pt0pt"/>
                <w:sz w:val="15"/>
                <w:szCs w:val="15"/>
              </w:rPr>
              <w:t xml:space="preserve"> Участие в соревнованиях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В соответствии с календарным планом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Приказ </w:t>
            </w:r>
            <w:proofErr w:type="spellStart"/>
            <w:r w:rsidRPr="005E7310">
              <w:rPr>
                <w:rStyle w:val="95pt0pt"/>
                <w:bCs/>
                <w:sz w:val="15"/>
                <w:szCs w:val="15"/>
              </w:rPr>
              <w:t>МОиН</w:t>
            </w:r>
            <w:proofErr w:type="spellEnd"/>
            <w:r w:rsidRPr="005E7310">
              <w:rPr>
                <w:rStyle w:val="95pt0pt"/>
                <w:bCs/>
                <w:sz w:val="15"/>
                <w:szCs w:val="15"/>
              </w:rPr>
              <w:t xml:space="preserve"> Челябинской области от 09.01.2017 № 1/04</w:t>
            </w:r>
          </w:p>
        </w:tc>
      </w:tr>
      <w:tr w:rsidR="00A05CF9" w:rsidRPr="00FA6388" w:rsidTr="00A05CF9">
        <w:trPr>
          <w:trHeight w:val="5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pacing w:before="0" w:line="240" w:lineRule="auto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дополнительно 6 недель в условиях спортивно-оздоровительного лагеря и по индивидуальным планам учащихся на период активного отдыха.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Июнь -август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>
              <w:rPr>
                <w:rStyle w:val="95pt0pt"/>
                <w:bCs/>
                <w:sz w:val="15"/>
                <w:szCs w:val="15"/>
              </w:rPr>
              <w:t>Приказ по</w:t>
            </w:r>
            <w:r w:rsidRPr="005E7310">
              <w:rPr>
                <w:rStyle w:val="95pt0pt"/>
                <w:sz w:val="15"/>
                <w:szCs w:val="15"/>
              </w:rPr>
              <w:t xml:space="preserve"> МБОУДО «СДЮСШОР по дзюдо</w:t>
            </w:r>
          </w:p>
        </w:tc>
      </w:tr>
      <w:tr w:rsidR="00A05CF9" w:rsidRPr="00FA6388" w:rsidTr="00A05CF9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</w:t>
            </w:r>
            <w:r>
              <w:rPr>
                <w:rStyle w:val="95pt0pt"/>
                <w:bCs/>
                <w:sz w:val="15"/>
                <w:szCs w:val="15"/>
              </w:rPr>
              <w:t>Каникулы</w:t>
            </w:r>
          </w:p>
          <w:p w:rsidR="00A05CF9" w:rsidRPr="005E7310" w:rsidRDefault="00A05CF9" w:rsidP="00A05CF9">
            <w:pPr>
              <w:pStyle w:val="1"/>
              <w:spacing w:before="0" w:line="240" w:lineRule="auto"/>
              <w:jc w:val="left"/>
              <w:rPr>
                <w:rStyle w:val="95pt0pt"/>
                <w:bCs/>
                <w:sz w:val="15"/>
                <w:szCs w:val="15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21" w:rsidRDefault="00A05CF9" w:rsidP="00CA1021">
            <w:pPr>
              <w:pStyle w:val="1"/>
              <w:shd w:val="clear" w:color="auto" w:fill="auto"/>
              <w:spacing w:before="0" w:line="240" w:lineRule="auto"/>
              <w:ind w:right="438"/>
              <w:jc w:val="both"/>
              <w:rPr>
                <w:rStyle w:val="95pt0pt"/>
                <w:bCs/>
                <w:sz w:val="16"/>
                <w:szCs w:val="16"/>
              </w:rPr>
            </w:pPr>
            <w:r w:rsidRPr="00FA6388">
              <w:rPr>
                <w:rStyle w:val="95pt0pt"/>
                <w:bCs/>
                <w:sz w:val="16"/>
                <w:szCs w:val="16"/>
              </w:rPr>
              <w:t>Осенние каникулы</w:t>
            </w:r>
            <w:r w:rsidR="00CA1021">
              <w:rPr>
                <w:rStyle w:val="95pt0pt"/>
                <w:bCs/>
                <w:sz w:val="16"/>
                <w:szCs w:val="16"/>
              </w:rPr>
              <w:t xml:space="preserve"> с 28.10-06.11.2020</w:t>
            </w:r>
            <w:r w:rsidRPr="00FA6388">
              <w:rPr>
                <w:rStyle w:val="95pt0pt"/>
                <w:bCs/>
                <w:sz w:val="16"/>
                <w:szCs w:val="16"/>
              </w:rPr>
              <w:t xml:space="preserve"> З</w:t>
            </w:r>
            <w:r w:rsidR="00CA1021">
              <w:rPr>
                <w:rStyle w:val="95pt0pt"/>
                <w:bCs/>
                <w:sz w:val="16"/>
                <w:szCs w:val="16"/>
              </w:rPr>
              <w:t>имние каникулы с 25.12-.08.01.2020</w:t>
            </w:r>
          </w:p>
          <w:p w:rsidR="00A05CF9" w:rsidRPr="00FA6388" w:rsidRDefault="00A05CF9" w:rsidP="00CA1021">
            <w:pPr>
              <w:pStyle w:val="1"/>
              <w:shd w:val="clear" w:color="auto" w:fill="auto"/>
              <w:spacing w:before="0" w:line="240" w:lineRule="auto"/>
              <w:ind w:right="154"/>
              <w:jc w:val="both"/>
              <w:rPr>
                <w:sz w:val="16"/>
                <w:szCs w:val="16"/>
              </w:rPr>
            </w:pPr>
            <w:r w:rsidRPr="00FA6388">
              <w:rPr>
                <w:rStyle w:val="95pt0pt"/>
                <w:bCs/>
                <w:sz w:val="16"/>
                <w:szCs w:val="16"/>
              </w:rPr>
              <w:t>Ве</w:t>
            </w:r>
            <w:r w:rsidR="00CA1021">
              <w:rPr>
                <w:rStyle w:val="95pt0pt"/>
                <w:bCs/>
                <w:sz w:val="16"/>
                <w:szCs w:val="16"/>
              </w:rPr>
              <w:t>сенние каникулы 26.03.-01.04.2021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FA6388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6"/>
                <w:szCs w:val="16"/>
              </w:rPr>
            </w:pPr>
            <w:r w:rsidRPr="00FA6388">
              <w:rPr>
                <w:rStyle w:val="95pt0pt"/>
                <w:bCs/>
                <w:sz w:val="16"/>
                <w:szCs w:val="16"/>
              </w:rPr>
              <w:t>Занятия проводятся по расписанию, допускается изменения расписания по согласованию с администрацией</w:t>
            </w:r>
          </w:p>
        </w:tc>
      </w:tr>
    </w:tbl>
    <w:p w:rsidR="00A05CF9" w:rsidRDefault="00A05CF9" w:rsidP="00A05CF9"/>
    <w:p w:rsidR="00A05CF9" w:rsidRDefault="00A05CF9" w:rsidP="00A05CF9">
      <w:pPr>
        <w:jc w:val="center"/>
        <w:rPr>
          <w:rFonts w:ascii="Times New Roman" w:hAnsi="Times New Roman" w:cs="Times New Roman"/>
          <w:b/>
        </w:rPr>
      </w:pPr>
      <w:r w:rsidRPr="00006F48">
        <w:rPr>
          <w:rFonts w:ascii="Times New Roman" w:hAnsi="Times New Roman" w:cs="Times New Roman"/>
          <w:b/>
        </w:rPr>
        <w:t>РЕЖИМ ЗАНЯТИЙ</w:t>
      </w:r>
    </w:p>
    <w:p w:rsidR="00A05CF9" w:rsidRDefault="00A05CF9" w:rsidP="00A05CF9">
      <w:pPr>
        <w:pStyle w:val="60"/>
        <w:framePr w:w="9816" w:h="313" w:hRule="exact" w:wrap="none" w:vAnchor="page" w:hAnchor="page" w:x="1059" w:y="12198"/>
        <w:shd w:val="clear" w:color="auto" w:fill="auto"/>
        <w:spacing w:line="220" w:lineRule="exact"/>
        <w:ind w:left="100" w:firstLine="0"/>
        <w:jc w:val="center"/>
        <w:rPr>
          <w:rStyle w:val="60pt"/>
          <w:b/>
        </w:rPr>
      </w:pPr>
    </w:p>
    <w:p w:rsidR="00A05CF9" w:rsidRPr="00006F48" w:rsidRDefault="00A05CF9" w:rsidP="00A05CF9">
      <w:pPr>
        <w:pStyle w:val="60"/>
        <w:framePr w:w="9816" w:h="313" w:hRule="exact" w:wrap="none" w:vAnchor="page" w:hAnchor="page" w:x="1059" w:y="12198"/>
        <w:shd w:val="clear" w:color="auto" w:fill="auto"/>
        <w:spacing w:line="220" w:lineRule="exact"/>
        <w:ind w:left="100" w:firstLine="0"/>
        <w:jc w:val="center"/>
        <w:rPr>
          <w:b w:val="0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992"/>
        <w:gridCol w:w="1843"/>
        <w:gridCol w:w="1401"/>
        <w:gridCol w:w="2993"/>
      </w:tblGrid>
      <w:tr w:rsidR="00A05CF9" w:rsidTr="00A05CF9">
        <w:trPr>
          <w:trHeight w:hRule="exact" w:val="7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lastRenderedPageBreak/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Этап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Год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60" w:line="240" w:lineRule="auto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Количество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 xml:space="preserve"> </w:t>
            </w:r>
            <w:r>
              <w:rPr>
                <w:rStyle w:val="95pt0pt"/>
                <w:bCs/>
                <w:sz w:val="18"/>
                <w:szCs w:val="18"/>
              </w:rPr>
              <w:t>у</w:t>
            </w:r>
            <w:r w:rsidRPr="00E44713">
              <w:rPr>
                <w:rStyle w:val="95pt0pt"/>
                <w:bCs/>
                <w:sz w:val="18"/>
                <w:szCs w:val="18"/>
              </w:rPr>
              <w:t>чебных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95pt0pt"/>
                <w:bCs/>
                <w:sz w:val="18"/>
                <w:szCs w:val="18"/>
              </w:rPr>
              <w:t xml:space="preserve">недель </w:t>
            </w:r>
            <w:r w:rsidRPr="00E44713">
              <w:rPr>
                <w:rStyle w:val="95pt0pt"/>
                <w:bCs/>
                <w:sz w:val="18"/>
                <w:szCs w:val="18"/>
              </w:rPr>
              <w:t>году/активный</w:t>
            </w:r>
            <w: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отдых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Количество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часов</w:t>
            </w:r>
            <w:r w:rsidRPr="00E44713">
              <w:rPr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в</w:t>
            </w:r>
            <w:r w:rsidRPr="00E44713">
              <w:rPr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неделю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bCs/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Количество занятий в неделю/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 xml:space="preserve"> Продолжительность одного занятия (без учета перерывов)</w:t>
            </w:r>
          </w:p>
        </w:tc>
      </w:tr>
      <w:tr w:rsidR="00A05CF9" w:rsidTr="00A05CF9">
        <w:trPr>
          <w:trHeight w:hRule="exact" w:val="2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Спортивно-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2(45*45*90)</w:t>
            </w:r>
          </w:p>
        </w:tc>
      </w:tr>
      <w:tr w:rsidR="00A05CF9" w:rsidTr="00A05CF9">
        <w:trPr>
          <w:trHeight w:hRule="exact" w:val="293"/>
        </w:trPr>
        <w:tc>
          <w:tcPr>
            <w:tcW w:w="1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rPr>
                <w:rStyle w:val="95pt0p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3 (45*45*45)</w:t>
            </w:r>
          </w:p>
        </w:tc>
      </w:tr>
      <w:tr w:rsidR="00A05CF9" w:rsidTr="00A05CF9">
        <w:trPr>
          <w:trHeight w:hRule="exact" w:val="293"/>
        </w:trPr>
        <w:tc>
          <w:tcPr>
            <w:tcW w:w="1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оздоровительный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4(3(90*90)</w:t>
            </w:r>
          </w:p>
        </w:tc>
      </w:tr>
      <w:tr w:rsidR="00A05CF9" w:rsidTr="00A05CF9">
        <w:trPr>
          <w:trHeight w:hRule="exact" w:val="2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Начальная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6 (90*90*90)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8 (90*90*90*90)</w:t>
            </w:r>
          </w:p>
        </w:tc>
      </w:tr>
      <w:tr w:rsidR="00A05CF9" w:rsidTr="00A05CF9">
        <w:trPr>
          <w:trHeight w:hRule="exact" w:val="33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Тренировочный этап</w:t>
            </w:r>
          </w:p>
          <w:p w:rsidR="00A05CF9" w:rsidRPr="00E44713" w:rsidRDefault="00A05CF9" w:rsidP="00A05CF9">
            <w:pPr>
              <w:pStyle w:val="1"/>
              <w:spacing w:before="0" w:line="190" w:lineRule="exac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(начальная специализация)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8 (90*90*90*90)</w:t>
            </w:r>
          </w:p>
        </w:tc>
      </w:tr>
      <w:tr w:rsidR="00A05CF9" w:rsidTr="00A05CF9"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10 ((90*90*90*90*90)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12((90*90*90*90*90*90)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12((90*90*90*90*90*90)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12(135*135*135*135)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14(135*135*135*135*90)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Тренировочный этап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(углубленной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специализация)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15(135*135*135*135*135)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16(135*135*135*135* 135*45)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18(135*135*135*135* 135*135)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16(135*135*135*135* 135*45)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tcBorders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15(135*135*135*135*135)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18(135*135*135*135* 135*135)</w:t>
            </w:r>
          </w:p>
        </w:tc>
      </w:tr>
    </w:tbl>
    <w:p w:rsidR="00A05CF9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Default="00A05CF9" w:rsidP="00A05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проведения тренировочных сборов</w:t>
      </w:r>
    </w:p>
    <w:p w:rsidR="00A05CF9" w:rsidRDefault="00A05CF9" w:rsidP="00A05CF9">
      <w:pPr>
        <w:jc w:val="both"/>
        <w:rPr>
          <w:rFonts w:ascii="Times New Roman" w:hAnsi="Times New Roman" w:cs="Times New Roman"/>
          <w:b/>
        </w:rPr>
      </w:pPr>
    </w:p>
    <w:p w:rsidR="00A05CF9" w:rsidRPr="00E44713" w:rsidRDefault="00A05CF9" w:rsidP="00A05CF9">
      <w:pPr>
        <w:jc w:val="both"/>
        <w:rPr>
          <w:rFonts w:ascii="Times New Roman" w:hAnsi="Times New Roman" w:cs="Times New Roman"/>
        </w:rPr>
      </w:pPr>
      <w:r w:rsidRPr="00E44713">
        <w:rPr>
          <w:rFonts w:ascii="Times New Roman" w:hAnsi="Times New Roman" w:cs="Times New Roman"/>
        </w:rPr>
        <w:t>Тренировочные сборы проводятся во всех группах, продолжительность от 14 до 21 дня преимущественно в каникулярное время</w:t>
      </w:r>
    </w:p>
    <w:p w:rsidR="00A05CF9" w:rsidRPr="00E44713" w:rsidRDefault="00A05CF9" w:rsidP="00A05CF9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961"/>
      </w:tblGrid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Время, планируемое для проведения сбора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Место, планируемое для проведения сбора.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СОШ №106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СОШ №106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ЦДТ, филиал СОШ №106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г.Чебаркуль.оз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«Еловое»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961" w:type="dxa"/>
          </w:tcPr>
          <w:p w:rsidR="00A05CF9" w:rsidRPr="00E44713" w:rsidRDefault="00CA1021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г.Чебаркуль.оз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«Еловое» </w:t>
            </w:r>
          </w:p>
        </w:tc>
      </w:tr>
    </w:tbl>
    <w:p w:rsidR="00A05CF9" w:rsidRPr="00E44713" w:rsidRDefault="00A05CF9" w:rsidP="00A05CF9">
      <w:pPr>
        <w:rPr>
          <w:rFonts w:ascii="Times New Roman" w:hAnsi="Times New Roman" w:cs="Times New Roman"/>
          <w:sz w:val="18"/>
          <w:szCs w:val="18"/>
        </w:rPr>
      </w:pPr>
    </w:p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</w:rPr>
      </w:pPr>
      <w:r w:rsidRPr="00E44713">
        <w:rPr>
          <w:rFonts w:ascii="Times New Roman" w:hAnsi="Times New Roman" w:cs="Times New Roman"/>
          <w:b/>
        </w:rPr>
        <w:t>Самостоятельная работа обучающихся.</w:t>
      </w:r>
    </w:p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"/>
        <w:gridCol w:w="1135"/>
        <w:gridCol w:w="7033"/>
      </w:tblGrid>
      <w:tr w:rsidR="00A05CF9" w:rsidRPr="00E44713" w:rsidTr="00A05CF9">
        <w:trPr>
          <w:trHeight w:val="158"/>
        </w:trPr>
        <w:tc>
          <w:tcPr>
            <w:tcW w:w="348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Виды деятельности в рамках самостоятельной работы</w:t>
            </w:r>
          </w:p>
        </w:tc>
      </w:tr>
      <w:tr w:rsidR="00A05CF9" w:rsidRPr="00E44713" w:rsidTr="00A05CF9">
        <w:trPr>
          <w:trHeight w:val="338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 в сопровождении родителей или  тренера-преподавателя</w:t>
            </w:r>
          </w:p>
        </w:tc>
      </w:tr>
      <w:tr w:rsidR="00A05CF9" w:rsidRPr="00E44713" w:rsidTr="00A05CF9">
        <w:trPr>
          <w:trHeight w:val="316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 в сопровождении родителей ил и тренера-преподавателя</w:t>
            </w:r>
          </w:p>
        </w:tc>
      </w:tr>
      <w:tr w:rsidR="00A05CF9" w:rsidRPr="00E44713" w:rsidTr="00A05CF9">
        <w:trPr>
          <w:trHeight w:val="470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 1-</w:t>
            </w: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2 года обучения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мероприятий, включения профессиональные соревнования  в сопровождении  тренера-преподавателя, судейская практика на турнирах</w:t>
            </w:r>
          </w:p>
        </w:tc>
      </w:tr>
      <w:tr w:rsidR="00A05CF9" w:rsidRPr="00E44713" w:rsidTr="00A05CF9">
        <w:trPr>
          <w:trHeight w:val="279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 xml:space="preserve"> 3-4 года обучения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 в сопровождении  тренера-преподавателя, судейская практика на турнирах</w:t>
            </w:r>
          </w:p>
        </w:tc>
      </w:tr>
      <w:tr w:rsidR="00A05CF9" w:rsidRPr="00E44713" w:rsidTr="00A05CF9">
        <w:trPr>
          <w:trHeight w:val="312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ССМ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 в сопровождении  тренера-преподавателя, судейская практика на турнирах</w:t>
            </w:r>
          </w:p>
        </w:tc>
      </w:tr>
    </w:tbl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5CF9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Default="00A05CF9" w:rsidP="00A05CF9">
      <w:pPr>
        <w:pStyle w:val="70"/>
        <w:shd w:val="clear" w:color="auto" w:fill="auto"/>
        <w:ind w:right="186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ind w:right="1860"/>
        <w:rPr>
          <w:color w:val="000000"/>
          <w:sz w:val="24"/>
          <w:szCs w:val="24"/>
        </w:rPr>
        <w:sectPr w:rsidR="00A05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CF9" w:rsidRDefault="00A05CF9" w:rsidP="00A05CF9">
      <w:pPr>
        <w:pStyle w:val="70"/>
        <w:shd w:val="clear" w:color="auto" w:fill="auto"/>
        <w:ind w:right="1860"/>
        <w:rPr>
          <w:color w:val="000000"/>
          <w:sz w:val="24"/>
          <w:szCs w:val="24"/>
        </w:rPr>
      </w:pPr>
    </w:p>
    <w:p w:rsidR="00A05CF9" w:rsidRPr="00CF5466" w:rsidRDefault="00A05CF9" w:rsidP="00A05CF9">
      <w:pPr>
        <w:jc w:val="right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>Приложение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 xml:space="preserve">Годовой календарный учебный график 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>Муниципального образовательного учреждения дополнительного образования детей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 xml:space="preserve"> «Специализированная детско-юношеская спортивная школа Олимпийского резерва по дзюдо» 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>на 20</w:t>
      </w:r>
      <w:r w:rsidR="00C73E46">
        <w:rPr>
          <w:rFonts w:ascii="Times New Roman" w:hAnsi="Times New Roman" w:cs="Times New Roman"/>
          <w:b/>
        </w:rPr>
        <w:t>20</w:t>
      </w:r>
      <w:r w:rsidRPr="00CF5466">
        <w:rPr>
          <w:rFonts w:ascii="Times New Roman" w:hAnsi="Times New Roman" w:cs="Times New Roman"/>
          <w:b/>
        </w:rPr>
        <w:t>-20</w:t>
      </w:r>
      <w:r w:rsidR="00103837">
        <w:rPr>
          <w:rFonts w:ascii="Times New Roman" w:hAnsi="Times New Roman" w:cs="Times New Roman"/>
          <w:b/>
        </w:rPr>
        <w:t>2</w:t>
      </w:r>
      <w:r w:rsidR="00C73E46">
        <w:rPr>
          <w:rFonts w:ascii="Times New Roman" w:hAnsi="Times New Roman" w:cs="Times New Roman"/>
          <w:b/>
        </w:rPr>
        <w:t>1</w:t>
      </w:r>
      <w:r w:rsidRPr="00CF5466">
        <w:rPr>
          <w:rFonts w:ascii="Times New Roman" w:hAnsi="Times New Roman" w:cs="Times New Roman"/>
          <w:b/>
        </w:rPr>
        <w:t xml:space="preserve"> учебный год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</w:p>
    <w:tbl>
      <w:tblPr>
        <w:tblW w:w="1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189"/>
        <w:gridCol w:w="227"/>
        <w:gridCol w:w="1962"/>
        <w:gridCol w:w="2188"/>
        <w:gridCol w:w="890"/>
        <w:gridCol w:w="1299"/>
        <w:gridCol w:w="2188"/>
        <w:gridCol w:w="2190"/>
        <w:gridCol w:w="2400"/>
      </w:tblGrid>
      <w:tr w:rsidR="00A05CF9" w:rsidRPr="00CF5466" w:rsidTr="00A05CF9">
        <w:trPr>
          <w:gridAfter w:val="1"/>
          <w:wAfter w:w="2400" w:type="dxa"/>
        </w:trPr>
        <w:tc>
          <w:tcPr>
            <w:tcW w:w="2192" w:type="dxa"/>
          </w:tcPr>
          <w:p w:rsidR="00A05CF9" w:rsidRPr="00CF5466" w:rsidRDefault="00A05CF9" w:rsidP="00A0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2189" w:type="dxa"/>
            <w:gridSpan w:val="2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2188" w:type="dxa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2189" w:type="dxa"/>
            <w:gridSpan w:val="2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2188" w:type="dxa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2190" w:type="dxa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89" w:type="dxa"/>
          </w:tcPr>
          <w:p w:rsidR="002E4D77" w:rsidRPr="00C73E46" w:rsidRDefault="002E4D77" w:rsidP="002E4D77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     7    14  21  28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  <w:r w:rsidRPr="00D2118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12</w:t>
            </w: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19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F1452E">
              <w:rPr>
                <w:rFonts w:ascii="Times New Roman" w:hAnsi="Times New Roman" w:cs="Times New Roman"/>
                <w:color w:val="auto"/>
              </w:rPr>
              <w:t>9</w:t>
            </w:r>
            <w:r w:rsidRPr="00CF5466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6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23   30</w:t>
            </w:r>
          </w:p>
        </w:tc>
        <w:tc>
          <w:tcPr>
            <w:tcW w:w="2189" w:type="dxa"/>
            <w:gridSpan w:val="2"/>
          </w:tcPr>
          <w:p w:rsidR="002E4D77" w:rsidRPr="00C73E46" w:rsidRDefault="002E4D77" w:rsidP="002E4D77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     7    14  21  28</w:t>
            </w:r>
          </w:p>
        </w:tc>
        <w:tc>
          <w:tcPr>
            <w:tcW w:w="2188" w:type="dxa"/>
          </w:tcPr>
          <w:p w:rsidR="002E4D77" w:rsidRPr="002E4D77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2E4D77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2E4D77">
              <w:rPr>
                <w:rFonts w:ascii="Times New Roman" w:hAnsi="Times New Roman" w:cs="Times New Roman"/>
                <w:color w:val="FF0000"/>
              </w:rPr>
              <w:t>4</w:t>
            </w:r>
            <w:r w:rsidRPr="002E4D77">
              <w:rPr>
                <w:rFonts w:ascii="Times New Roman" w:hAnsi="Times New Roman" w:cs="Times New Roman"/>
                <w:color w:val="auto"/>
              </w:rPr>
              <w:t xml:space="preserve">   11   18   25</w:t>
            </w:r>
          </w:p>
        </w:tc>
        <w:tc>
          <w:tcPr>
            <w:tcW w:w="2190" w:type="dxa"/>
          </w:tcPr>
          <w:p w:rsidR="002E4D77" w:rsidRPr="0051771C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1   8   15   </w:t>
            </w:r>
            <w:r w:rsidRPr="00E854C3">
              <w:rPr>
                <w:rFonts w:ascii="Times New Roman" w:hAnsi="Times New Roman" w:cs="Times New Roman"/>
                <w:color w:val="FF0000"/>
              </w:rPr>
              <w:t>22</w:t>
            </w:r>
            <w:r w:rsidRPr="0051771C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89" w:type="dxa"/>
          </w:tcPr>
          <w:p w:rsidR="002E4D77" w:rsidRPr="00C73E46" w:rsidRDefault="002E4D77" w:rsidP="002E4D77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1   8    15  22  29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6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13 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20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3  10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24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</w:tc>
        <w:tc>
          <w:tcPr>
            <w:tcW w:w="2189" w:type="dxa"/>
            <w:gridSpan w:val="2"/>
          </w:tcPr>
          <w:p w:rsidR="002E4D77" w:rsidRPr="00C73E46" w:rsidRDefault="002E4D77" w:rsidP="002E4D77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1   8    15  22  29</w:t>
            </w:r>
          </w:p>
        </w:tc>
        <w:tc>
          <w:tcPr>
            <w:tcW w:w="2188" w:type="dxa"/>
          </w:tcPr>
          <w:p w:rsidR="002E4D77" w:rsidRPr="002E4D77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2E4D77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2E4D77">
              <w:rPr>
                <w:rFonts w:ascii="Times New Roman" w:hAnsi="Times New Roman" w:cs="Times New Roman"/>
                <w:color w:val="FF0000"/>
              </w:rPr>
              <w:t>5</w:t>
            </w:r>
            <w:r w:rsidRPr="002E4D77">
              <w:rPr>
                <w:rFonts w:ascii="Times New Roman" w:hAnsi="Times New Roman" w:cs="Times New Roman"/>
                <w:color w:val="auto"/>
              </w:rPr>
              <w:t xml:space="preserve">   12   19   26</w:t>
            </w:r>
          </w:p>
        </w:tc>
        <w:tc>
          <w:tcPr>
            <w:tcW w:w="2190" w:type="dxa"/>
          </w:tcPr>
          <w:p w:rsidR="002E4D77" w:rsidRPr="0051771C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2   9   16   </w:t>
            </w:r>
            <w:r w:rsidRPr="00E854C3">
              <w:rPr>
                <w:rFonts w:ascii="Times New Roman" w:hAnsi="Times New Roman" w:cs="Times New Roman"/>
                <w:color w:val="FF0000"/>
              </w:rPr>
              <w:t>23</w:t>
            </w:r>
            <w:r w:rsidRPr="0051771C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89" w:type="dxa"/>
          </w:tcPr>
          <w:p w:rsidR="002E4D77" w:rsidRPr="00C73E46" w:rsidRDefault="002E4D77" w:rsidP="002E4D77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2   9    16  23  30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D21181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14 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21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28 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</w:t>
            </w:r>
            <w:r w:rsidRPr="00CF5466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 xml:space="preserve">1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189" w:type="dxa"/>
            <w:gridSpan w:val="2"/>
          </w:tcPr>
          <w:p w:rsidR="002E4D77" w:rsidRPr="00C73E46" w:rsidRDefault="002E4D77" w:rsidP="002E4D77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2   9    16  23  30</w:t>
            </w:r>
          </w:p>
        </w:tc>
        <w:tc>
          <w:tcPr>
            <w:tcW w:w="2188" w:type="dxa"/>
          </w:tcPr>
          <w:p w:rsidR="002E4D77" w:rsidRPr="002E4D77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2E4D77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2E4D77">
              <w:rPr>
                <w:rFonts w:ascii="Times New Roman" w:hAnsi="Times New Roman" w:cs="Times New Roman"/>
                <w:color w:val="FF0000"/>
              </w:rPr>
              <w:t>6</w:t>
            </w:r>
            <w:r w:rsidRPr="002E4D77">
              <w:rPr>
                <w:rFonts w:ascii="Times New Roman" w:hAnsi="Times New Roman" w:cs="Times New Roman"/>
                <w:color w:val="auto"/>
              </w:rPr>
              <w:t xml:space="preserve">   13   20   27</w:t>
            </w:r>
          </w:p>
        </w:tc>
        <w:tc>
          <w:tcPr>
            <w:tcW w:w="2190" w:type="dxa"/>
          </w:tcPr>
          <w:p w:rsidR="002E4D77" w:rsidRPr="0051771C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3  10  17   24  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89" w:type="dxa"/>
          </w:tcPr>
          <w:p w:rsidR="002E4D77" w:rsidRPr="00C73E46" w:rsidRDefault="002E4D77" w:rsidP="002E4D77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3  10   17  24  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   </w:t>
            </w:r>
            <w:r w:rsidRPr="0051771C">
              <w:rPr>
                <w:rFonts w:ascii="Times New Roman" w:hAnsi="Times New Roman" w:cs="Times New Roman"/>
                <w:color w:val="auto"/>
              </w:rPr>
              <w:t xml:space="preserve">8   </w:t>
            </w:r>
            <w:r w:rsidRPr="00CF5466">
              <w:rPr>
                <w:rFonts w:ascii="Times New Roman" w:hAnsi="Times New Roman" w:cs="Times New Roman"/>
              </w:rPr>
              <w:t xml:space="preserve">15    </w:t>
            </w:r>
            <w:r>
              <w:rPr>
                <w:rFonts w:ascii="Times New Roman" w:hAnsi="Times New Roman" w:cs="Times New Roman"/>
                <w:color w:val="auto"/>
              </w:rPr>
              <w:t xml:space="preserve">22   </w:t>
            </w:r>
            <w:r w:rsidRPr="00830BE9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5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2  19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189" w:type="dxa"/>
            <w:gridSpan w:val="2"/>
          </w:tcPr>
          <w:p w:rsidR="002E4D77" w:rsidRPr="00C73E46" w:rsidRDefault="002E4D77" w:rsidP="002E4D77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3  10   17  24  </w:t>
            </w: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188" w:type="dxa"/>
          </w:tcPr>
          <w:p w:rsidR="002E4D77" w:rsidRPr="002E4D77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2E4D77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E854C3">
              <w:rPr>
                <w:rFonts w:ascii="Times New Roman" w:hAnsi="Times New Roman" w:cs="Times New Roman"/>
                <w:color w:val="FF0000"/>
              </w:rPr>
              <w:t>7</w:t>
            </w:r>
            <w:r w:rsidRPr="002E4D77">
              <w:rPr>
                <w:rFonts w:ascii="Times New Roman" w:hAnsi="Times New Roman" w:cs="Times New Roman"/>
                <w:color w:val="auto"/>
              </w:rPr>
              <w:t xml:space="preserve">   14   21   28</w:t>
            </w:r>
          </w:p>
        </w:tc>
        <w:tc>
          <w:tcPr>
            <w:tcW w:w="2190" w:type="dxa"/>
          </w:tcPr>
          <w:p w:rsidR="002E4D77" w:rsidRPr="0051771C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4  11  18   25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89" w:type="dxa"/>
          </w:tcPr>
          <w:p w:rsidR="002E4D77" w:rsidRPr="00C73E46" w:rsidRDefault="002E4D77" w:rsidP="002E4D77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4  11   18  25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>9</w:t>
            </w:r>
            <w:r w:rsidRPr="00CF5466">
              <w:rPr>
                <w:rFonts w:ascii="Times New Roman" w:hAnsi="Times New Roman" w:cs="Times New Roman"/>
              </w:rPr>
              <w:t xml:space="preserve">   16    </w:t>
            </w:r>
            <w:r>
              <w:rPr>
                <w:rFonts w:ascii="Times New Roman" w:hAnsi="Times New Roman" w:cs="Times New Roman"/>
                <w:color w:val="auto"/>
              </w:rPr>
              <w:t xml:space="preserve">23   </w:t>
            </w:r>
            <w:r w:rsidRPr="00830BE9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6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 </w:t>
            </w:r>
            <w:r w:rsidRPr="00CF5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27</w:t>
            </w:r>
            <w:r w:rsidRPr="00CF5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9" w:type="dxa"/>
            <w:gridSpan w:val="2"/>
          </w:tcPr>
          <w:p w:rsidR="002E4D77" w:rsidRPr="00C73E46" w:rsidRDefault="002E4D77" w:rsidP="002E4D77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4  11   18  25</w:t>
            </w:r>
          </w:p>
        </w:tc>
        <w:tc>
          <w:tcPr>
            <w:tcW w:w="2188" w:type="dxa"/>
          </w:tcPr>
          <w:p w:rsidR="002E4D77" w:rsidRPr="002E4D77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2E4D77">
              <w:rPr>
                <w:rFonts w:ascii="Times New Roman" w:hAnsi="Times New Roman" w:cs="Times New Roman"/>
                <w:color w:val="FF0000"/>
              </w:rPr>
              <w:t>1    8</w:t>
            </w:r>
            <w:r w:rsidRPr="002E4D77">
              <w:rPr>
                <w:rFonts w:ascii="Times New Roman" w:hAnsi="Times New Roman" w:cs="Times New Roman"/>
                <w:color w:val="auto"/>
              </w:rPr>
              <w:t xml:space="preserve">   15   22   29</w:t>
            </w:r>
          </w:p>
        </w:tc>
        <w:tc>
          <w:tcPr>
            <w:tcW w:w="2190" w:type="dxa"/>
          </w:tcPr>
          <w:p w:rsidR="002E4D77" w:rsidRPr="0051771C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5  </w:t>
            </w:r>
            <w:r w:rsidRPr="002E4D77">
              <w:rPr>
                <w:rFonts w:ascii="Times New Roman" w:hAnsi="Times New Roman" w:cs="Times New Roman"/>
                <w:color w:val="auto"/>
              </w:rPr>
              <w:t xml:space="preserve">12 </w:t>
            </w:r>
            <w:r w:rsidRPr="0051771C">
              <w:rPr>
                <w:rFonts w:ascii="Times New Roman" w:hAnsi="Times New Roman" w:cs="Times New Roman"/>
                <w:color w:val="auto"/>
              </w:rPr>
              <w:t xml:space="preserve"> 19   26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89" w:type="dxa"/>
          </w:tcPr>
          <w:p w:rsidR="002E4D77" w:rsidRPr="00C73E46" w:rsidRDefault="002E4D77" w:rsidP="002E4D77">
            <w:pPr>
              <w:ind w:hanging="182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5  12   19  26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 w:rsidRPr="00CF5466">
              <w:rPr>
                <w:rFonts w:ascii="Times New Roman" w:hAnsi="Times New Roman" w:cs="Times New Roman"/>
              </w:rPr>
              <w:t xml:space="preserve">10  17 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24   </w:t>
            </w: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1452E">
              <w:rPr>
                <w:rFonts w:ascii="Times New Roman" w:hAnsi="Times New Roman" w:cs="Times New Roman"/>
                <w:color w:val="auto"/>
              </w:rPr>
              <w:t xml:space="preserve">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  </w:t>
            </w:r>
            <w:r w:rsidRPr="00CF5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189" w:type="dxa"/>
            <w:gridSpan w:val="2"/>
          </w:tcPr>
          <w:p w:rsidR="002E4D77" w:rsidRPr="00C73E46" w:rsidRDefault="002E4D77" w:rsidP="002E4D77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5  12   19  26</w:t>
            </w:r>
          </w:p>
        </w:tc>
        <w:tc>
          <w:tcPr>
            <w:tcW w:w="2188" w:type="dxa"/>
          </w:tcPr>
          <w:p w:rsidR="002E4D77" w:rsidRPr="002E4D77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2E4D77">
              <w:rPr>
                <w:rFonts w:ascii="Times New Roman" w:hAnsi="Times New Roman" w:cs="Times New Roman"/>
                <w:color w:val="FF0000"/>
              </w:rPr>
              <w:t xml:space="preserve">2    9   </w:t>
            </w:r>
            <w:r w:rsidRPr="002E4D77">
              <w:rPr>
                <w:rFonts w:ascii="Times New Roman" w:hAnsi="Times New Roman" w:cs="Times New Roman"/>
                <w:color w:val="auto"/>
              </w:rPr>
              <w:t>16   23   30</w:t>
            </w:r>
          </w:p>
        </w:tc>
        <w:tc>
          <w:tcPr>
            <w:tcW w:w="2190" w:type="dxa"/>
          </w:tcPr>
          <w:p w:rsidR="002E4D77" w:rsidRPr="0051771C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6  13  20   27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Воскресенье</w:t>
            </w:r>
          </w:p>
        </w:tc>
        <w:tc>
          <w:tcPr>
            <w:tcW w:w="2189" w:type="dxa"/>
          </w:tcPr>
          <w:p w:rsidR="002E4D77" w:rsidRPr="00CF5466" w:rsidRDefault="002E4D77" w:rsidP="002E4D77">
            <w:pPr>
              <w:ind w:hanging="182"/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    6  13   20  27</w:t>
            </w:r>
          </w:p>
        </w:tc>
        <w:tc>
          <w:tcPr>
            <w:tcW w:w="2189" w:type="dxa"/>
            <w:gridSpan w:val="2"/>
          </w:tcPr>
          <w:p w:rsidR="002E4D77" w:rsidRPr="00F1452E" w:rsidRDefault="002E4D77" w:rsidP="002E4D77">
            <w:pPr>
              <w:rPr>
                <w:rFonts w:ascii="Times New Roman" w:hAnsi="Times New Roman" w:cs="Times New Roman"/>
                <w:color w:val="FF0000"/>
              </w:rPr>
            </w:pPr>
            <w:r w:rsidRPr="00F1452E">
              <w:rPr>
                <w:rFonts w:ascii="Times New Roman" w:hAnsi="Times New Roman" w:cs="Times New Roman"/>
                <w:color w:val="FF0000"/>
              </w:rPr>
              <w:t xml:space="preserve">4  </w:t>
            </w:r>
            <w:r w:rsidRPr="00F1452E">
              <w:rPr>
                <w:rFonts w:ascii="Times New Roman" w:hAnsi="Times New Roman" w:cs="Times New Roman"/>
                <w:color w:val="FF0000"/>
              </w:rPr>
              <w:t>11  18    25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  <w:color w:val="FF0000"/>
                <w:highlight w:val="red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</w:rPr>
              <w:t xml:space="preserve">8  </w:t>
            </w:r>
            <w:r w:rsidRPr="00CF5466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 xml:space="preserve">5  </w:t>
            </w:r>
            <w:r w:rsidRPr="00CF5466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ind w:hanging="217"/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    6  13   20  27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3   10  17   24</w:t>
            </w:r>
            <w:r>
              <w:rPr>
                <w:rFonts w:ascii="Times New Roman" w:hAnsi="Times New Roman" w:cs="Times New Roman"/>
                <w:color w:val="FF0000"/>
              </w:rPr>
              <w:t xml:space="preserve">   31</w:t>
            </w:r>
          </w:p>
        </w:tc>
        <w:tc>
          <w:tcPr>
            <w:tcW w:w="2190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7  14  21   28</w:t>
            </w:r>
          </w:p>
        </w:tc>
      </w:tr>
      <w:tr w:rsidR="002E4D77" w:rsidRPr="00CF5466" w:rsidTr="00A05CF9"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bottom"/>
          </w:tcPr>
          <w:p w:rsidR="002E4D77" w:rsidRPr="00CF5466" w:rsidRDefault="002E4D77" w:rsidP="002E4D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2189" w:type="dxa"/>
            <w:gridSpan w:val="2"/>
            <w:vAlign w:val="bottom"/>
          </w:tcPr>
          <w:p w:rsidR="002E4D77" w:rsidRPr="00CF5466" w:rsidRDefault="002E4D77" w:rsidP="002E4D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2188" w:type="dxa"/>
            <w:vAlign w:val="bottom"/>
          </w:tcPr>
          <w:p w:rsidR="002E4D77" w:rsidRPr="00CF5466" w:rsidRDefault="002E4D77" w:rsidP="002E4D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2189" w:type="dxa"/>
            <w:gridSpan w:val="2"/>
            <w:vAlign w:val="bottom"/>
          </w:tcPr>
          <w:p w:rsidR="002E4D77" w:rsidRPr="00CF5466" w:rsidRDefault="002E4D77" w:rsidP="002E4D77">
            <w:pPr>
              <w:ind w:hanging="2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2188" w:type="dxa"/>
            <w:vAlign w:val="bottom"/>
          </w:tcPr>
          <w:p w:rsidR="002E4D77" w:rsidRPr="00CF5466" w:rsidRDefault="002E4D77" w:rsidP="002E4D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июль</w:t>
            </w:r>
          </w:p>
        </w:tc>
        <w:tc>
          <w:tcPr>
            <w:tcW w:w="2190" w:type="dxa"/>
            <w:vAlign w:val="bottom"/>
          </w:tcPr>
          <w:p w:rsidR="002E4D77" w:rsidRPr="00CF5466" w:rsidRDefault="002E4D77" w:rsidP="002E4D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2400" w:type="dxa"/>
            <w:tcBorders>
              <w:top w:val="nil"/>
            </w:tcBorders>
            <w:vAlign w:val="bottom"/>
          </w:tcPr>
          <w:p w:rsidR="002E4D77" w:rsidRPr="00CF5466" w:rsidRDefault="002E4D77" w:rsidP="002E4D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89" w:type="dxa"/>
          </w:tcPr>
          <w:p w:rsidR="002E4D77" w:rsidRPr="0051771C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1   </w:t>
            </w:r>
            <w:r w:rsidRPr="00E854C3">
              <w:rPr>
                <w:rFonts w:ascii="Times New Roman" w:hAnsi="Times New Roman" w:cs="Times New Roman"/>
                <w:color w:val="FF0000"/>
              </w:rPr>
              <w:t>8</w:t>
            </w:r>
            <w:r w:rsidRPr="0051771C">
              <w:rPr>
                <w:rFonts w:ascii="Times New Roman" w:hAnsi="Times New Roman" w:cs="Times New Roman"/>
                <w:color w:val="auto"/>
              </w:rPr>
              <w:t xml:space="preserve">   15   22  29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  <w:r w:rsidRPr="00D2118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12</w:t>
            </w: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19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</w:t>
            </w:r>
            <w:r w:rsidRPr="00CF5466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E854C3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54C3">
              <w:rPr>
                <w:rFonts w:ascii="Times New Roman" w:hAnsi="Times New Roman" w:cs="Times New Roman"/>
                <w:color w:val="FF0000"/>
              </w:rPr>
              <w:t>10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   17  </w:t>
            </w:r>
            <w:r w:rsidRPr="0051771C">
              <w:rPr>
                <w:rFonts w:ascii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189" w:type="dxa"/>
            <w:gridSpan w:val="2"/>
          </w:tcPr>
          <w:p w:rsidR="002E4D77" w:rsidRPr="00C73E46" w:rsidRDefault="002E4D77" w:rsidP="002E4D77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     7    </w:t>
            </w:r>
            <w:r w:rsidRPr="00E854C3">
              <w:rPr>
                <w:rFonts w:ascii="Times New Roman" w:hAnsi="Times New Roman" w:cs="Times New Roman"/>
                <w:color w:val="FF0000"/>
              </w:rPr>
              <w:t>14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21  28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  <w:r w:rsidRPr="00D2118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12</w:t>
            </w: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19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190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F1452E">
              <w:rPr>
                <w:rFonts w:ascii="Times New Roman" w:hAnsi="Times New Roman" w:cs="Times New Roman"/>
                <w:color w:val="auto"/>
              </w:rPr>
              <w:t>9</w:t>
            </w:r>
            <w:r w:rsidRPr="00CF5466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6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23   30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89" w:type="dxa"/>
          </w:tcPr>
          <w:p w:rsidR="002E4D77" w:rsidRPr="0051771C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2   9   16   23  30 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6   13 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20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 w:rsidRPr="00E854C3">
              <w:rPr>
                <w:rFonts w:ascii="Times New Roman" w:hAnsi="Times New Roman" w:cs="Times New Roman"/>
                <w:color w:val="FF0000"/>
              </w:rPr>
              <w:t>4</w:t>
            </w:r>
            <w:r w:rsidRPr="00D2118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>11   18  25</w:t>
            </w:r>
          </w:p>
        </w:tc>
        <w:tc>
          <w:tcPr>
            <w:tcW w:w="2189" w:type="dxa"/>
            <w:gridSpan w:val="2"/>
          </w:tcPr>
          <w:p w:rsidR="002E4D77" w:rsidRPr="00C73E46" w:rsidRDefault="002E4D77" w:rsidP="002E4D77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1   8    15  22  29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6   13 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20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190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3  10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24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89" w:type="dxa"/>
          </w:tcPr>
          <w:p w:rsidR="002E4D77" w:rsidRPr="0051771C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3  10  17   24  </w:t>
            </w: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D21181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 xml:space="preserve">14 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21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28 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 w:rsidRPr="00D21181">
              <w:rPr>
                <w:rFonts w:ascii="Times New Roman" w:hAnsi="Times New Roman" w:cs="Times New Roman"/>
                <w:color w:val="auto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>12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19  26</w:t>
            </w:r>
          </w:p>
        </w:tc>
        <w:tc>
          <w:tcPr>
            <w:tcW w:w="2189" w:type="dxa"/>
            <w:gridSpan w:val="2"/>
          </w:tcPr>
          <w:p w:rsidR="002E4D77" w:rsidRPr="00C73E46" w:rsidRDefault="002E4D77" w:rsidP="002E4D77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2   9    16  23  30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D21181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 xml:space="preserve">14 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21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28 </w:t>
            </w:r>
          </w:p>
        </w:tc>
        <w:tc>
          <w:tcPr>
            <w:tcW w:w="2190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</w:t>
            </w:r>
            <w:r w:rsidRPr="00CF5466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 xml:space="preserve">1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89" w:type="dxa"/>
          </w:tcPr>
          <w:p w:rsidR="002E4D77" w:rsidRPr="0051771C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4  11  18   25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   </w:t>
            </w:r>
            <w:r w:rsidRPr="0051771C">
              <w:rPr>
                <w:rFonts w:ascii="Times New Roman" w:hAnsi="Times New Roman" w:cs="Times New Roman"/>
                <w:color w:val="auto"/>
              </w:rPr>
              <w:t xml:space="preserve">8   </w:t>
            </w:r>
            <w:r w:rsidRPr="00CF5466">
              <w:rPr>
                <w:rFonts w:ascii="Times New Roman" w:hAnsi="Times New Roman" w:cs="Times New Roman"/>
              </w:rPr>
              <w:t xml:space="preserve">15    </w:t>
            </w:r>
            <w:r>
              <w:rPr>
                <w:rFonts w:ascii="Times New Roman" w:hAnsi="Times New Roman" w:cs="Times New Roman"/>
                <w:color w:val="auto"/>
              </w:rPr>
              <w:t xml:space="preserve">22   </w:t>
            </w:r>
            <w:r w:rsidRPr="00830BE9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6  13  </w:t>
            </w:r>
            <w:r w:rsidRPr="00830BE9">
              <w:rPr>
                <w:rFonts w:ascii="Times New Roman" w:hAnsi="Times New Roman" w:cs="Times New Roman"/>
                <w:color w:val="auto"/>
              </w:rPr>
              <w:t>20  27</w:t>
            </w:r>
          </w:p>
        </w:tc>
        <w:tc>
          <w:tcPr>
            <w:tcW w:w="2189" w:type="dxa"/>
            <w:gridSpan w:val="2"/>
          </w:tcPr>
          <w:p w:rsidR="002E4D77" w:rsidRPr="00C73E46" w:rsidRDefault="002E4D77" w:rsidP="002E4D77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3  10   17  24  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   </w:t>
            </w:r>
            <w:r w:rsidRPr="0051771C">
              <w:rPr>
                <w:rFonts w:ascii="Times New Roman" w:hAnsi="Times New Roman" w:cs="Times New Roman"/>
                <w:color w:val="auto"/>
              </w:rPr>
              <w:t xml:space="preserve">8   </w:t>
            </w:r>
            <w:r w:rsidRPr="00CF5466">
              <w:rPr>
                <w:rFonts w:ascii="Times New Roman" w:hAnsi="Times New Roman" w:cs="Times New Roman"/>
              </w:rPr>
              <w:t xml:space="preserve">15    </w:t>
            </w:r>
            <w:r>
              <w:rPr>
                <w:rFonts w:ascii="Times New Roman" w:hAnsi="Times New Roman" w:cs="Times New Roman"/>
                <w:color w:val="auto"/>
              </w:rPr>
              <w:t xml:space="preserve">22   </w:t>
            </w:r>
            <w:r w:rsidRPr="00830BE9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190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5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2  19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26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89" w:type="dxa"/>
          </w:tcPr>
          <w:p w:rsidR="002E4D77" w:rsidRPr="0051771C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5 </w:t>
            </w:r>
            <w:r w:rsidRPr="002E4D77">
              <w:rPr>
                <w:rFonts w:ascii="Times New Roman" w:hAnsi="Times New Roman" w:cs="Times New Roman"/>
                <w:color w:val="auto"/>
              </w:rPr>
              <w:t xml:space="preserve"> 12  </w:t>
            </w:r>
            <w:r w:rsidRPr="0051771C">
              <w:rPr>
                <w:rFonts w:ascii="Times New Roman" w:hAnsi="Times New Roman" w:cs="Times New Roman"/>
                <w:color w:val="auto"/>
              </w:rPr>
              <w:t>19   26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>9</w:t>
            </w:r>
            <w:r w:rsidRPr="00CF5466">
              <w:rPr>
                <w:rFonts w:ascii="Times New Roman" w:hAnsi="Times New Roman" w:cs="Times New Roman"/>
              </w:rPr>
              <w:t xml:space="preserve">   16    </w:t>
            </w:r>
            <w:r>
              <w:rPr>
                <w:rFonts w:ascii="Times New Roman" w:hAnsi="Times New Roman" w:cs="Times New Roman"/>
                <w:color w:val="auto"/>
              </w:rPr>
              <w:t xml:space="preserve">23   </w:t>
            </w:r>
            <w:r w:rsidRPr="00830BE9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D21181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14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21  28 </w:t>
            </w:r>
          </w:p>
        </w:tc>
        <w:tc>
          <w:tcPr>
            <w:tcW w:w="2189" w:type="dxa"/>
            <w:gridSpan w:val="2"/>
          </w:tcPr>
          <w:p w:rsidR="002E4D77" w:rsidRPr="00C73E46" w:rsidRDefault="002E4D77" w:rsidP="002E4D77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4  11   18  25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>9</w:t>
            </w:r>
            <w:r w:rsidRPr="00CF5466">
              <w:rPr>
                <w:rFonts w:ascii="Times New Roman" w:hAnsi="Times New Roman" w:cs="Times New Roman"/>
              </w:rPr>
              <w:t xml:space="preserve">   16    </w:t>
            </w:r>
            <w:r>
              <w:rPr>
                <w:rFonts w:ascii="Times New Roman" w:hAnsi="Times New Roman" w:cs="Times New Roman"/>
                <w:color w:val="auto"/>
              </w:rPr>
              <w:t xml:space="preserve">23   </w:t>
            </w:r>
            <w:r w:rsidRPr="00830BE9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190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6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 </w:t>
            </w:r>
            <w:r w:rsidRPr="00CF5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27</w:t>
            </w:r>
            <w:r w:rsidRPr="00CF54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89" w:type="dxa"/>
          </w:tcPr>
          <w:p w:rsidR="002E4D77" w:rsidRPr="0051771C" w:rsidRDefault="002E4D77" w:rsidP="002E4D77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54C3">
              <w:rPr>
                <w:rFonts w:ascii="Times New Roman" w:hAnsi="Times New Roman" w:cs="Times New Roman"/>
                <w:color w:val="FF0000"/>
              </w:rPr>
              <w:t>6</w:t>
            </w:r>
            <w:r w:rsidRPr="0051771C">
              <w:rPr>
                <w:rFonts w:ascii="Times New Roman" w:hAnsi="Times New Roman" w:cs="Times New Roman"/>
                <w:color w:val="auto"/>
              </w:rPr>
              <w:t xml:space="preserve">  13  20   27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 w:rsidRPr="00CF5466">
              <w:rPr>
                <w:rFonts w:ascii="Times New Roman" w:hAnsi="Times New Roman" w:cs="Times New Roman"/>
              </w:rPr>
              <w:t xml:space="preserve">10  17 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24  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 w:rsidRPr="00E854C3">
              <w:rPr>
                <w:rFonts w:ascii="Times New Roman" w:hAnsi="Times New Roman" w:cs="Times New Roman"/>
                <w:color w:val="FF0000"/>
              </w:rPr>
              <w:t>1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E854C3">
              <w:rPr>
                <w:rFonts w:ascii="Times New Roman" w:hAnsi="Times New Roman" w:cs="Times New Roman"/>
                <w:color w:val="FF0000"/>
              </w:rPr>
              <w:t xml:space="preserve"> 8  </w:t>
            </w:r>
            <w:r>
              <w:rPr>
                <w:rFonts w:ascii="Times New Roman" w:hAnsi="Times New Roman" w:cs="Times New Roman"/>
                <w:color w:val="auto"/>
              </w:rPr>
              <w:t xml:space="preserve">15  </w:t>
            </w:r>
            <w:r w:rsidRPr="0051771C">
              <w:rPr>
                <w:rFonts w:ascii="Times New Roman" w:hAnsi="Times New Roman" w:cs="Times New Roman"/>
                <w:color w:val="auto"/>
              </w:rPr>
              <w:t>22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189" w:type="dxa"/>
            <w:gridSpan w:val="2"/>
          </w:tcPr>
          <w:p w:rsidR="002E4D77" w:rsidRPr="00C73E46" w:rsidRDefault="002E4D77" w:rsidP="002E4D77">
            <w:pPr>
              <w:ind w:hanging="217"/>
              <w:rPr>
                <w:rFonts w:ascii="Times New Roman" w:hAnsi="Times New Roman" w:cs="Times New Roman"/>
                <w:color w:val="auto"/>
              </w:rPr>
            </w:pPr>
            <w:r w:rsidRPr="00C73E46">
              <w:rPr>
                <w:rFonts w:ascii="Times New Roman" w:hAnsi="Times New Roman" w:cs="Times New Roman"/>
                <w:color w:val="auto"/>
              </w:rPr>
              <w:t xml:space="preserve">     5  </w:t>
            </w:r>
            <w:r w:rsidRPr="00E854C3">
              <w:rPr>
                <w:rFonts w:ascii="Times New Roman" w:hAnsi="Times New Roman" w:cs="Times New Roman"/>
                <w:color w:val="FF0000"/>
              </w:rPr>
              <w:t>12</w:t>
            </w:r>
            <w:r w:rsidRPr="00C73E46">
              <w:rPr>
                <w:rFonts w:ascii="Times New Roman" w:hAnsi="Times New Roman" w:cs="Times New Roman"/>
                <w:color w:val="auto"/>
              </w:rPr>
              <w:t xml:space="preserve">   19  26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 w:rsidRPr="00CF5466">
              <w:rPr>
                <w:rFonts w:ascii="Times New Roman" w:hAnsi="Times New Roman" w:cs="Times New Roman"/>
              </w:rPr>
              <w:t xml:space="preserve">10  17 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24  </w:t>
            </w:r>
            <w:r>
              <w:rPr>
                <w:rFonts w:ascii="Times New Roman" w:hAnsi="Times New Roman" w:cs="Times New Roman"/>
                <w:color w:val="auto"/>
              </w:rPr>
              <w:t xml:space="preserve"> 31</w:t>
            </w:r>
          </w:p>
        </w:tc>
        <w:tc>
          <w:tcPr>
            <w:tcW w:w="2190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1452E">
              <w:rPr>
                <w:rFonts w:ascii="Times New Roman" w:hAnsi="Times New Roman" w:cs="Times New Roman"/>
                <w:color w:val="auto"/>
              </w:rPr>
              <w:t xml:space="preserve">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  </w:t>
            </w:r>
            <w:r w:rsidRPr="00CF5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28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Воскресенье</w:t>
            </w:r>
          </w:p>
        </w:tc>
        <w:tc>
          <w:tcPr>
            <w:tcW w:w="2189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7  14  21   28</w:t>
            </w:r>
          </w:p>
        </w:tc>
        <w:tc>
          <w:tcPr>
            <w:tcW w:w="2189" w:type="dxa"/>
            <w:gridSpan w:val="2"/>
          </w:tcPr>
          <w:p w:rsidR="002E4D77" w:rsidRPr="00F1452E" w:rsidRDefault="002E4D77" w:rsidP="002E4D77">
            <w:pPr>
              <w:rPr>
                <w:rFonts w:ascii="Times New Roman" w:hAnsi="Times New Roman" w:cs="Times New Roman"/>
                <w:color w:val="FF0000"/>
              </w:rPr>
            </w:pPr>
            <w:r w:rsidRPr="00F1452E">
              <w:rPr>
                <w:rFonts w:ascii="Times New Roman" w:hAnsi="Times New Roman" w:cs="Times New Roman"/>
                <w:color w:val="FF0000"/>
              </w:rPr>
              <w:t>4  11  18    25</w:t>
            </w:r>
          </w:p>
        </w:tc>
        <w:tc>
          <w:tcPr>
            <w:tcW w:w="2188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  <w:color w:val="FF0000"/>
                <w:highlight w:val="red"/>
              </w:rPr>
            </w:pPr>
            <w:r>
              <w:rPr>
                <w:rFonts w:ascii="Times New Roman" w:hAnsi="Times New Roman" w:cs="Times New Roman"/>
                <w:color w:val="FF0000"/>
              </w:rPr>
              <w:t>2   9  16  23  30</w:t>
            </w:r>
          </w:p>
        </w:tc>
        <w:tc>
          <w:tcPr>
            <w:tcW w:w="2189" w:type="dxa"/>
            <w:gridSpan w:val="2"/>
          </w:tcPr>
          <w:p w:rsidR="002E4D77" w:rsidRPr="00CF5466" w:rsidRDefault="002E4D77" w:rsidP="002E4D77">
            <w:pPr>
              <w:ind w:hanging="217"/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    6  13   20  27</w:t>
            </w:r>
          </w:p>
        </w:tc>
        <w:tc>
          <w:tcPr>
            <w:tcW w:w="2188" w:type="dxa"/>
          </w:tcPr>
          <w:p w:rsidR="002E4D77" w:rsidRPr="00F1452E" w:rsidRDefault="002E4D77" w:rsidP="002E4D77">
            <w:pPr>
              <w:rPr>
                <w:rFonts w:ascii="Times New Roman" w:hAnsi="Times New Roman" w:cs="Times New Roman"/>
                <w:color w:val="FF0000"/>
              </w:rPr>
            </w:pPr>
            <w:r w:rsidRPr="00F1452E">
              <w:rPr>
                <w:rFonts w:ascii="Times New Roman" w:hAnsi="Times New Roman" w:cs="Times New Roman"/>
                <w:color w:val="FF0000"/>
              </w:rPr>
              <w:t>4  11  18    25</w:t>
            </w:r>
          </w:p>
        </w:tc>
        <w:tc>
          <w:tcPr>
            <w:tcW w:w="2190" w:type="dxa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  <w:color w:val="FF0000"/>
                <w:highlight w:val="red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</w:rPr>
              <w:t xml:space="preserve">8  </w:t>
            </w:r>
            <w:r w:rsidRPr="00CF5466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 xml:space="preserve">5  </w:t>
            </w:r>
            <w:r w:rsidRPr="00CF5466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bookmarkStart w:id="0" w:name="_GoBack"/>
        <w:bookmarkEnd w:id="0"/>
      </w:tr>
      <w:tr w:rsidR="002E4D77" w:rsidRPr="00CF5466" w:rsidTr="00A05CF9">
        <w:trPr>
          <w:gridAfter w:val="1"/>
          <w:wAfter w:w="2400" w:type="dxa"/>
          <w:trHeight w:val="231"/>
        </w:trPr>
        <w:tc>
          <w:tcPr>
            <w:tcW w:w="15325" w:type="dxa"/>
            <w:gridSpan w:val="9"/>
            <w:tcBorders>
              <w:left w:val="nil"/>
              <w:right w:val="nil"/>
            </w:tcBorders>
            <w:vAlign w:val="bottom"/>
          </w:tcPr>
          <w:p w:rsidR="002E4D77" w:rsidRPr="00CF5466" w:rsidRDefault="002E4D77" w:rsidP="002E4D77">
            <w:pPr>
              <w:rPr>
                <w:rFonts w:ascii="Times New Roman" w:hAnsi="Times New Roman" w:cs="Times New Roman"/>
                <w:color w:val="FF00FF"/>
              </w:rPr>
            </w:pPr>
          </w:p>
        </w:tc>
      </w:tr>
      <w:tr w:rsidR="002E4D77" w:rsidRPr="00CF5466" w:rsidTr="00A05CF9">
        <w:trPr>
          <w:gridAfter w:val="1"/>
          <w:wAfter w:w="2400" w:type="dxa"/>
          <w:trHeight w:val="302"/>
        </w:trPr>
        <w:tc>
          <w:tcPr>
            <w:tcW w:w="4608" w:type="dxa"/>
            <w:gridSpan w:val="3"/>
            <w:vAlign w:val="bottom"/>
          </w:tcPr>
          <w:p w:rsidR="002E4D77" w:rsidRPr="00CF5466" w:rsidRDefault="002E4D77" w:rsidP="002E4D77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учебно-тренировочные дни</w:t>
            </w:r>
          </w:p>
        </w:tc>
        <w:tc>
          <w:tcPr>
            <w:tcW w:w="5040" w:type="dxa"/>
            <w:gridSpan w:val="3"/>
            <w:vAlign w:val="bottom"/>
          </w:tcPr>
          <w:p w:rsidR="002E4D77" w:rsidRPr="00CF5466" w:rsidRDefault="002E4D77" w:rsidP="002E4D77">
            <w:pPr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CF5466">
              <w:rPr>
                <w:rFonts w:ascii="Times New Roman" w:hAnsi="Times New Roman" w:cs="Times New Roman"/>
                <w:color w:val="008000"/>
              </w:rPr>
              <w:t>контрольно-переводные экзамены</w:t>
            </w:r>
          </w:p>
        </w:tc>
        <w:tc>
          <w:tcPr>
            <w:tcW w:w="5677" w:type="dxa"/>
            <w:gridSpan w:val="3"/>
          </w:tcPr>
          <w:p w:rsidR="002E4D77" w:rsidRPr="00CF5466" w:rsidRDefault="002E4D77" w:rsidP="002E4D77">
            <w:pPr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лет</w:t>
            </w:r>
            <w:r w:rsidRPr="00CF5466">
              <w:rPr>
                <w:rFonts w:ascii="Times New Roman" w:hAnsi="Times New Roman" w:cs="Times New Roman"/>
                <w:color w:val="FF00FF"/>
              </w:rPr>
              <w:t>няя-оздоровительная к</w:t>
            </w:r>
            <w:r>
              <w:rPr>
                <w:rFonts w:ascii="Times New Roman" w:hAnsi="Times New Roman" w:cs="Times New Roman"/>
                <w:color w:val="FF00FF"/>
              </w:rPr>
              <w:t>а</w:t>
            </w:r>
            <w:r w:rsidRPr="00CF5466">
              <w:rPr>
                <w:rFonts w:ascii="Times New Roman" w:hAnsi="Times New Roman" w:cs="Times New Roman"/>
                <w:color w:val="FF00FF"/>
              </w:rPr>
              <w:t>мпания</w:t>
            </w:r>
          </w:p>
        </w:tc>
      </w:tr>
      <w:tr w:rsidR="002E4D77" w:rsidRPr="00CF5466" w:rsidTr="00A05CF9">
        <w:trPr>
          <w:gridAfter w:val="1"/>
          <w:wAfter w:w="2400" w:type="dxa"/>
        </w:trPr>
        <w:tc>
          <w:tcPr>
            <w:tcW w:w="4608" w:type="dxa"/>
            <w:gridSpan w:val="3"/>
            <w:vAlign w:val="center"/>
          </w:tcPr>
          <w:p w:rsidR="002E4D77" w:rsidRPr="00CF5466" w:rsidRDefault="002E4D77" w:rsidP="002E4D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выходные, праздничные дни</w:t>
            </w:r>
          </w:p>
        </w:tc>
        <w:tc>
          <w:tcPr>
            <w:tcW w:w="5040" w:type="dxa"/>
            <w:gridSpan w:val="3"/>
            <w:vAlign w:val="center"/>
          </w:tcPr>
          <w:p w:rsidR="002E4D77" w:rsidRPr="00CF5466" w:rsidRDefault="002E4D77" w:rsidP="002E4D77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F5466">
              <w:rPr>
                <w:rFonts w:ascii="Times New Roman" w:hAnsi="Times New Roman" w:cs="Times New Roman"/>
                <w:color w:val="00B0F0"/>
              </w:rPr>
              <w:t>сдача контрольных нормативов по ОФП, СФП</w:t>
            </w:r>
          </w:p>
        </w:tc>
        <w:tc>
          <w:tcPr>
            <w:tcW w:w="5677" w:type="dxa"/>
            <w:gridSpan w:val="3"/>
          </w:tcPr>
          <w:p w:rsidR="002E4D77" w:rsidRPr="00CF5466" w:rsidRDefault="002E4D77" w:rsidP="002E4D77">
            <w:pPr>
              <w:jc w:val="center"/>
              <w:rPr>
                <w:rFonts w:ascii="Times New Roman" w:hAnsi="Times New Roman" w:cs="Times New Roman"/>
                <w:color w:val="FFCC00"/>
              </w:rPr>
            </w:pPr>
            <w:r w:rsidRPr="00CF5466">
              <w:rPr>
                <w:rFonts w:ascii="Times New Roman" w:hAnsi="Times New Roman" w:cs="Times New Roman"/>
                <w:color w:val="FFCC00"/>
              </w:rPr>
              <w:t>учебно-тренировочные сборы</w:t>
            </w:r>
          </w:p>
        </w:tc>
      </w:tr>
    </w:tbl>
    <w:p w:rsidR="00A05CF9" w:rsidRPr="00CF5466" w:rsidRDefault="00A05CF9" w:rsidP="00A05CF9">
      <w:pPr>
        <w:rPr>
          <w:rFonts w:ascii="Times New Roman" w:hAnsi="Times New Roman" w:cs="Times New Roman"/>
        </w:rPr>
      </w:pPr>
    </w:p>
    <w:p w:rsidR="00A05CF9" w:rsidRPr="00D9545E" w:rsidRDefault="00A05CF9" w:rsidP="00A05CF9">
      <w:pPr>
        <w:rPr>
          <w:rFonts w:ascii="Times New Roman" w:hAnsi="Times New Roman" w:cs="Times New Roman"/>
        </w:rPr>
        <w:sectPr w:rsidR="00A05CF9" w:rsidRPr="00D9545E" w:rsidSect="00A05C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F5466">
        <w:rPr>
          <w:rFonts w:ascii="Times New Roman" w:hAnsi="Times New Roman" w:cs="Times New Roman"/>
        </w:rPr>
        <w:t xml:space="preserve">Примечания – начало учебно-тренировочных занятий: </w:t>
      </w:r>
      <w:r w:rsidRPr="00CF5466">
        <w:rPr>
          <w:rFonts w:ascii="Times New Roman" w:hAnsi="Times New Roman" w:cs="Times New Roman"/>
          <w:lang w:val="en-US"/>
        </w:rPr>
        <w:t>I</w:t>
      </w:r>
      <w:r w:rsidRPr="00CF5466">
        <w:rPr>
          <w:rFonts w:ascii="Times New Roman" w:hAnsi="Times New Roman" w:cs="Times New Roman"/>
        </w:rPr>
        <w:t xml:space="preserve"> – смена с 8.00 до 13.00 часов; </w:t>
      </w:r>
      <w:r w:rsidRPr="00CF5466">
        <w:rPr>
          <w:rFonts w:ascii="Times New Roman" w:hAnsi="Times New Roman" w:cs="Times New Roman"/>
          <w:lang w:val="en-US"/>
        </w:rPr>
        <w:t>II</w:t>
      </w:r>
      <w:r w:rsidRPr="00CF5466">
        <w:rPr>
          <w:rFonts w:ascii="Times New Roman" w:hAnsi="Times New Roman" w:cs="Times New Roman"/>
        </w:rPr>
        <w:t xml:space="preserve"> – смена с 14.00 до 21.00 часов. </w:t>
      </w:r>
    </w:p>
    <w:p w:rsidR="00A05CF9" w:rsidRPr="00D9545E" w:rsidRDefault="00A05CF9" w:rsidP="00A05CF9">
      <w:pPr>
        <w:jc w:val="center"/>
        <w:rPr>
          <w:rFonts w:ascii="Times New Roman" w:hAnsi="Times New Roman" w:cs="Times New Roman"/>
          <w:b/>
        </w:rPr>
      </w:pPr>
      <w:r w:rsidRPr="00D9545E">
        <w:rPr>
          <w:rFonts w:ascii="Times New Roman" w:hAnsi="Times New Roman" w:cs="Times New Roman"/>
          <w:b/>
        </w:rPr>
        <w:lastRenderedPageBreak/>
        <w:t>Годовой календарный учебный график</w:t>
      </w:r>
    </w:p>
    <w:p w:rsidR="00A05CF9" w:rsidRPr="00D9545E" w:rsidRDefault="00A05CF9" w:rsidP="00A05CF9">
      <w:pPr>
        <w:jc w:val="center"/>
        <w:rPr>
          <w:rFonts w:ascii="Times New Roman" w:hAnsi="Times New Roman" w:cs="Times New Roman"/>
          <w:b/>
        </w:rPr>
      </w:pPr>
      <w:r w:rsidRPr="00D9545E">
        <w:rPr>
          <w:rFonts w:ascii="Times New Roman" w:hAnsi="Times New Roman" w:cs="Times New Roman"/>
          <w:b/>
        </w:rPr>
        <w:t>МБОУДО «СДЮСШОР по дзюдо» на 20</w:t>
      </w:r>
      <w:r w:rsidR="00C73E46">
        <w:rPr>
          <w:rFonts w:ascii="Times New Roman" w:hAnsi="Times New Roman" w:cs="Times New Roman"/>
          <w:b/>
        </w:rPr>
        <w:t>20</w:t>
      </w:r>
      <w:r w:rsidRPr="00D9545E">
        <w:rPr>
          <w:rFonts w:ascii="Times New Roman" w:hAnsi="Times New Roman" w:cs="Times New Roman"/>
          <w:b/>
        </w:rPr>
        <w:t>-20</w:t>
      </w:r>
      <w:r w:rsidR="0090702E">
        <w:rPr>
          <w:rFonts w:ascii="Times New Roman" w:hAnsi="Times New Roman" w:cs="Times New Roman"/>
          <w:b/>
        </w:rPr>
        <w:t>2</w:t>
      </w:r>
      <w:r w:rsidR="00C73E46">
        <w:rPr>
          <w:rFonts w:ascii="Times New Roman" w:hAnsi="Times New Roman" w:cs="Times New Roman"/>
          <w:b/>
        </w:rPr>
        <w:t>1</w:t>
      </w:r>
      <w:r w:rsidRPr="00D9545E">
        <w:rPr>
          <w:rFonts w:ascii="Times New Roman" w:hAnsi="Times New Roman" w:cs="Times New Roman"/>
          <w:b/>
        </w:rPr>
        <w:t>учебный год</w:t>
      </w:r>
    </w:p>
    <w:p w:rsidR="00A05CF9" w:rsidRPr="00D9545E" w:rsidRDefault="00A05CF9" w:rsidP="00A05CF9">
      <w:pPr>
        <w:rPr>
          <w:rFonts w:ascii="Times New Roman" w:hAnsi="Times New Roman" w:cs="Times New Roman"/>
        </w:rPr>
      </w:pPr>
      <w:r w:rsidRPr="00D9545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947"/>
        <w:gridCol w:w="993"/>
        <w:gridCol w:w="992"/>
        <w:gridCol w:w="992"/>
        <w:gridCol w:w="992"/>
        <w:gridCol w:w="993"/>
        <w:gridCol w:w="992"/>
        <w:gridCol w:w="992"/>
      </w:tblGrid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Этап учебно-тренировочного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процесса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СОГ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НП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1года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НП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свыше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-х лет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Тэ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2 лет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Тэ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свыше 2-х лет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1 года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свыше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-х лет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ВСМ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Начало учебного года</w:t>
            </w:r>
          </w:p>
        </w:tc>
        <w:tc>
          <w:tcPr>
            <w:tcW w:w="789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1 сентября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</w:t>
            </w: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ность учебного года (недели)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46+6</w:t>
            </w:r>
          </w:p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инд. </w:t>
            </w:r>
            <w:proofErr w:type="spellStart"/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spellEnd"/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46 + 6 УТС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</w:t>
            </w: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ность учебной недели (дни)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Начало занятий</w:t>
            </w:r>
          </w:p>
        </w:tc>
        <w:tc>
          <w:tcPr>
            <w:tcW w:w="789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смена – 8.00 – 13.00</w:t>
            </w:r>
            <w:r w:rsidRPr="006E1C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⃰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смена – 14.00 – 21.00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недели</w:t>
            </w:r>
          </w:p>
        </w:tc>
        <w:tc>
          <w:tcPr>
            <w:tcW w:w="789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– с 1 сентября по 31 декабря (18 недель)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– с 9 января по 4 июня (21 недель)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летняя оздоровительная компания – с 7 июня по 28 августа (12 недель)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Тестовый контроль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сентябрь-октябрь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Контрольно-переводные нормативы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май-июнь</w:t>
            </w:r>
          </w:p>
        </w:tc>
      </w:tr>
      <w:tr w:rsidR="00A05CF9" w:rsidRPr="006E1CDB" w:rsidTr="00A05CF9">
        <w:trPr>
          <w:cantSplit/>
          <w:trHeight w:val="1134"/>
        </w:trPr>
        <w:tc>
          <w:tcPr>
            <w:tcW w:w="27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Летние каникулы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5CF9" w:rsidRPr="006E1CDB" w:rsidRDefault="00A05CF9" w:rsidP="00A05CF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июнь-</w:t>
            </w:r>
          </w:p>
          <w:p w:rsidR="00A05CF9" w:rsidRPr="006E1CDB" w:rsidRDefault="00A05CF9" w:rsidP="00A05CF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июль-август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Летняя оздоровительная компания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июнь-июль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</w:tc>
      </w:tr>
    </w:tbl>
    <w:p w:rsidR="00A05CF9" w:rsidRPr="006E1CDB" w:rsidRDefault="00A05CF9" w:rsidP="00A05CF9">
      <w:pPr>
        <w:rPr>
          <w:rFonts w:ascii="Times New Roman" w:hAnsi="Times New Roman" w:cs="Times New Roman"/>
          <w:b/>
          <w:sz w:val="22"/>
          <w:szCs w:val="22"/>
        </w:rPr>
      </w:pPr>
    </w:p>
    <w:p w:rsidR="00A05CF9" w:rsidRPr="006E1CDB" w:rsidRDefault="00A05CF9" w:rsidP="00A05CF9">
      <w:pPr>
        <w:pStyle w:val="a6"/>
        <w:numPr>
          <w:ilvl w:val="0"/>
          <w:numId w:val="5"/>
        </w:numPr>
        <w:jc w:val="left"/>
        <w:rPr>
          <w:sz w:val="22"/>
          <w:szCs w:val="22"/>
        </w:rPr>
      </w:pPr>
      <w:r w:rsidRPr="006E1CDB">
        <w:rPr>
          <w:sz w:val="22"/>
          <w:szCs w:val="22"/>
        </w:rPr>
        <w:t>Приложение график-календарь</w:t>
      </w:r>
    </w:p>
    <w:p w:rsidR="00A05CF9" w:rsidRPr="00D9545E" w:rsidRDefault="00A05CF9" w:rsidP="00A05CF9">
      <w:pPr>
        <w:pStyle w:val="a6"/>
        <w:ind w:left="360"/>
        <w:jc w:val="left"/>
        <w:rPr>
          <w:sz w:val="24"/>
          <w:szCs w:val="24"/>
        </w:rPr>
      </w:pPr>
    </w:p>
    <w:p w:rsidR="00A05CF9" w:rsidRPr="00D9545E" w:rsidRDefault="00A05CF9" w:rsidP="00A05CF9">
      <w:pPr>
        <w:rPr>
          <w:rFonts w:ascii="Times New Roman" w:hAnsi="Times New Roman" w:cs="Times New Roman"/>
        </w:rPr>
      </w:pPr>
      <w:r w:rsidRPr="00D9545E">
        <w:rPr>
          <w:rFonts w:ascii="Times New Roman" w:hAnsi="Times New Roman" w:cs="Times New Roman"/>
        </w:rPr>
        <w:t>⃰⃰⃰     Утренняя зарядка для ГСС - 07.00 -07.45 (Пн.- Пт.)</w:t>
      </w: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Pr="008D3791" w:rsidRDefault="00A05CF9" w:rsidP="00A05CF9">
      <w:pPr>
        <w:pStyle w:val="70"/>
        <w:shd w:val="clear" w:color="auto" w:fill="auto"/>
        <w:spacing w:line="240" w:lineRule="auto"/>
        <w:ind w:right="1860" w:firstLine="993"/>
        <w:jc w:val="center"/>
        <w:rPr>
          <w:color w:val="000000"/>
          <w:sz w:val="24"/>
          <w:szCs w:val="24"/>
        </w:rPr>
      </w:pPr>
      <w:r w:rsidRPr="008D3791">
        <w:rPr>
          <w:color w:val="000000"/>
          <w:sz w:val="24"/>
          <w:szCs w:val="24"/>
        </w:rPr>
        <w:lastRenderedPageBreak/>
        <w:t>ИНФОРМАЦИОННОЕ ОБЕСПЕЧЕНИЕ ПРОГРАММЫ</w:t>
      </w:r>
    </w:p>
    <w:p w:rsidR="00A05CF9" w:rsidRPr="008D3791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sz w:val="24"/>
          <w:szCs w:val="24"/>
        </w:rPr>
      </w:pPr>
      <w:r w:rsidRPr="008D3791">
        <w:rPr>
          <w:color w:val="000000"/>
          <w:sz w:val="24"/>
          <w:szCs w:val="24"/>
        </w:rPr>
        <w:t>Нормативные документы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>ФЗ «Об образовании в Российской федерации» № 273-ФЭ от 29.12.12 г.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 этим программам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12.09.2013г. № 730).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ФЗ «О физической культуре и спорте в Российской Федерации» от 4 декабря 2007 г. № 329-ФЭ (с изм., внесенными Федеральными законами от 17.12.2009 </w:t>
      </w:r>
      <w:r w:rsidRPr="008D3791">
        <w:rPr>
          <w:rStyle w:val="20pt"/>
          <w:rFonts w:eastAsia="Courier New"/>
          <w:sz w:val="24"/>
          <w:szCs w:val="24"/>
          <w:lang w:val="en-US"/>
        </w:rPr>
        <w:t>N</w:t>
      </w:r>
      <w:r w:rsidRPr="008D3791">
        <w:rPr>
          <w:rStyle w:val="20pt"/>
          <w:rFonts w:eastAsia="Courier New"/>
          <w:sz w:val="24"/>
          <w:szCs w:val="24"/>
        </w:rPr>
        <w:t xml:space="preserve"> 313-ф3, от 13.12.2010 358-ФЭ, 06.11.2011 </w:t>
      </w:r>
      <w:r w:rsidRPr="008D3791">
        <w:rPr>
          <w:rStyle w:val="20pt"/>
          <w:rFonts w:eastAsia="Courier New"/>
          <w:sz w:val="24"/>
          <w:szCs w:val="24"/>
          <w:lang w:val="en-US"/>
        </w:rPr>
        <w:t>N</w:t>
      </w:r>
      <w:r w:rsidRPr="008D3791">
        <w:rPr>
          <w:rStyle w:val="20pt"/>
          <w:rFonts w:eastAsia="Courier New"/>
          <w:sz w:val="24"/>
          <w:szCs w:val="24"/>
        </w:rPr>
        <w:t xml:space="preserve"> 301-Ф).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Особенности организации и осуществления образовательной, тренировочной и методической деятельности в области физической культуры и спорта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27.12.13. № 1125).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1729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>Порядок</w:t>
      </w:r>
      <w:r w:rsidRPr="008D3791">
        <w:rPr>
          <w:rStyle w:val="20pt"/>
          <w:rFonts w:eastAsia="Courier New"/>
          <w:sz w:val="24"/>
          <w:szCs w:val="24"/>
        </w:rPr>
        <w:tab/>
        <w:t xml:space="preserve">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29 августа 2013г. №1008).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1402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Порядок приема на обучение по дополнительным предпрофессиональным программам в области физической культуры и спорта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12 сентября 2013 г. №731).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Федеральный стандарт спортивной подготовки по виду спортивная борьба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27 марта 201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Зг</w:t>
      </w:r>
      <w:proofErr w:type="spellEnd"/>
      <w:r w:rsidRPr="008D3791">
        <w:rPr>
          <w:rStyle w:val="20pt"/>
          <w:rFonts w:eastAsia="Courier New"/>
          <w:sz w:val="24"/>
          <w:szCs w:val="24"/>
        </w:rPr>
        <w:t>. № 145)</w:t>
      </w:r>
    </w:p>
    <w:p w:rsidR="00A05CF9" w:rsidRPr="008D3791" w:rsidRDefault="00A05CF9" w:rsidP="00A05CF9">
      <w:pPr>
        <w:ind w:right="20"/>
        <w:rPr>
          <w:rStyle w:val="211pt"/>
          <w:rFonts w:eastAsia="Courier New"/>
          <w:sz w:val="24"/>
          <w:szCs w:val="24"/>
        </w:rPr>
      </w:pPr>
      <w:r w:rsidRPr="008D3791">
        <w:rPr>
          <w:rStyle w:val="211pt"/>
          <w:rFonts w:eastAsia="Courier New"/>
          <w:sz w:val="24"/>
          <w:szCs w:val="24"/>
        </w:rPr>
        <w:t xml:space="preserve">Перечень Интернет-ресурсов </w:t>
      </w:r>
    </w:p>
    <w:p w:rsidR="00A05CF9" w:rsidRPr="008D3791" w:rsidRDefault="00A05CF9" w:rsidP="00A05CF9">
      <w:pPr>
        <w:ind w:right="20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         1.      Официальный сайт Министерства спорта Российской Федерации. Режим доступа:    </w:t>
      </w:r>
      <w:hyperlink r:id="rId6" w:history="1">
        <w:r w:rsidRPr="008D3791">
          <w:rPr>
            <w:rStyle w:val="a5"/>
            <w:rFonts w:ascii="Times New Roman" w:hAnsi="Times New Roman" w:cs="Times New Roman"/>
          </w:rPr>
          <w:t>http://www.minsport.gov.ru</w:t>
        </w:r>
      </w:hyperlink>
      <w:r w:rsidRPr="008D3791">
        <w:rPr>
          <w:rStyle w:val="20pt"/>
          <w:rFonts w:eastAsia="Courier New"/>
          <w:sz w:val="24"/>
          <w:szCs w:val="24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 Официальный сайт Министерства по физической культуре спорта и туризму Челябинской области. Режим доступа </w:t>
      </w:r>
      <w:hyperlink r:id="rId7" w:history="1">
        <w:r w:rsidRPr="008D3791">
          <w:rPr>
            <w:rStyle w:val="a5"/>
            <w:rFonts w:ascii="Times New Roman" w:hAnsi="Times New Roman" w:cs="Times New Roman"/>
            <w:lang w:val="en-US"/>
          </w:rPr>
          <w:t>htt</w:t>
        </w:r>
        <w:r w:rsidRPr="008D3791">
          <w:rPr>
            <w:rStyle w:val="a5"/>
            <w:rFonts w:ascii="Times New Roman" w:hAnsi="Times New Roman" w:cs="Times New Roman"/>
          </w:rPr>
          <w:t>p://www.chelsport.ru/</w:t>
        </w:r>
      </w:hyperlink>
      <w:r w:rsidRPr="008D3791">
        <w:rPr>
          <w:rStyle w:val="20pt"/>
          <w:rFonts w:eastAsia="Courier New"/>
          <w:sz w:val="24"/>
          <w:szCs w:val="24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Официальный сайт Министерства образования и науки Челябинской области. Режим доступа: </w:t>
      </w:r>
      <w:hyperlink r:id="rId8" w:history="1">
        <w:r w:rsidRPr="008D3791">
          <w:rPr>
            <w:rStyle w:val="a5"/>
            <w:rFonts w:ascii="Times New Roman" w:hAnsi="Times New Roman" w:cs="Times New Roman"/>
          </w:rPr>
          <w:t>http://minobr74.ru/ru/</w:t>
        </w:r>
      </w:hyperlink>
      <w:r w:rsidRPr="008D3791">
        <w:rPr>
          <w:rStyle w:val="20pt"/>
          <w:rFonts w:eastAsia="Courier New"/>
          <w:sz w:val="24"/>
          <w:szCs w:val="24"/>
          <w:lang w:val="en-US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Управление по физической культуре, спорту и туризму Администрации города Челябинска. Режим доступа: </w:t>
      </w:r>
      <w:hyperlink r:id="rId9" w:history="1">
        <w:r w:rsidRPr="008D3791">
          <w:rPr>
            <w:rStyle w:val="a5"/>
            <w:rFonts w:ascii="Times New Roman" w:hAnsi="Times New Roman" w:cs="Times New Roman"/>
          </w:rPr>
          <w:t>http://74-sport.ru/</w:t>
        </w:r>
      </w:hyperlink>
      <w:r w:rsidRPr="008D3791">
        <w:rPr>
          <w:rStyle w:val="20pt"/>
          <w:rFonts w:eastAsia="Courier New"/>
          <w:sz w:val="24"/>
          <w:szCs w:val="24"/>
          <w:lang w:val="en-US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 Официальный сайт Федерации спортивной борьбы России. Режим доступа: </w:t>
      </w:r>
      <w:hyperlink r:id="rId10" w:history="1">
        <w:r w:rsidRPr="008D3791">
          <w:rPr>
            <w:rStyle w:val="a5"/>
            <w:rFonts w:ascii="Times New Roman" w:hAnsi="Times New Roman" w:cs="Times New Roman"/>
          </w:rPr>
          <w:t>http://www.wrestrus.ru</w:t>
        </w:r>
      </w:hyperlink>
      <w:r w:rsidRPr="008D3791">
        <w:rPr>
          <w:rStyle w:val="20pt"/>
          <w:rFonts w:eastAsia="Courier New"/>
          <w:sz w:val="24"/>
          <w:szCs w:val="24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tabs>
          <w:tab w:val="left" w:pos="740"/>
        </w:tabs>
        <w:ind w:left="74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Официальный сайт </w:t>
      </w:r>
      <w:r w:rsidRPr="008D3791">
        <w:rPr>
          <w:rStyle w:val="20pt"/>
          <w:rFonts w:eastAsia="Courier New"/>
          <w:sz w:val="24"/>
          <w:szCs w:val="24"/>
          <w:lang w:val="en-US"/>
        </w:rPr>
        <w:t>FILA</w:t>
      </w:r>
      <w:r w:rsidRPr="008D3791">
        <w:rPr>
          <w:rStyle w:val="20pt"/>
          <w:rFonts w:eastAsia="Courier New"/>
          <w:sz w:val="24"/>
          <w:szCs w:val="24"/>
        </w:rPr>
        <w:t xml:space="preserve">. Режим доступа: </w:t>
      </w:r>
      <w:hyperlink r:id="rId11" w:history="1">
        <w:r w:rsidRPr="008D3791">
          <w:rPr>
            <w:rStyle w:val="a5"/>
            <w:rFonts w:ascii="Times New Roman" w:hAnsi="Times New Roman" w:cs="Times New Roman"/>
          </w:rPr>
          <w:t>http://www.fila-official.com</w:t>
        </w:r>
      </w:hyperlink>
      <w:r w:rsidRPr="008D3791">
        <w:rPr>
          <w:rStyle w:val="20pt"/>
          <w:rFonts w:eastAsia="Courier New"/>
          <w:sz w:val="24"/>
          <w:szCs w:val="24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Центральная отраслевая библиотека по физической культуре и спорту. Режим доступа: </w:t>
      </w:r>
      <w:hyperlink r:id="rId12" w:history="1">
        <w:r w:rsidRPr="008D3791">
          <w:rPr>
            <w:rStyle w:val="a5"/>
            <w:rFonts w:ascii="Times New Roman" w:hAnsi="Times New Roman" w:cs="Times New Roman"/>
          </w:rPr>
          <w:t>http://lib.sportedu.ru</w:t>
        </w:r>
      </w:hyperlink>
      <w:r w:rsidRPr="008D3791">
        <w:rPr>
          <w:rStyle w:val="20pt"/>
          <w:rFonts w:eastAsia="Courier New"/>
          <w:sz w:val="24"/>
          <w:szCs w:val="24"/>
          <w:lang w:val="en-US"/>
        </w:rPr>
        <w:t>.</w:t>
      </w: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B22413" w:rsidRPr="008D3791" w:rsidRDefault="00B22413"/>
    <w:sectPr w:rsidR="00B22413" w:rsidRPr="008D3791" w:rsidSect="00A0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43"/>
    <w:multiLevelType w:val="multilevel"/>
    <w:tmpl w:val="EEBC6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B286A"/>
    <w:multiLevelType w:val="multilevel"/>
    <w:tmpl w:val="6B680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095DB5"/>
    <w:multiLevelType w:val="multilevel"/>
    <w:tmpl w:val="62860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ED5F9D"/>
    <w:multiLevelType w:val="hybridMultilevel"/>
    <w:tmpl w:val="2BBE99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479EC"/>
    <w:multiLevelType w:val="multilevel"/>
    <w:tmpl w:val="664AB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18"/>
    <w:rsid w:val="00103837"/>
    <w:rsid w:val="002E4D77"/>
    <w:rsid w:val="003445A4"/>
    <w:rsid w:val="0051771C"/>
    <w:rsid w:val="006942E1"/>
    <w:rsid w:val="00830BE9"/>
    <w:rsid w:val="008D3791"/>
    <w:rsid w:val="0090702E"/>
    <w:rsid w:val="009F0318"/>
    <w:rsid w:val="00A05CF9"/>
    <w:rsid w:val="00A4490A"/>
    <w:rsid w:val="00B22413"/>
    <w:rsid w:val="00C73E46"/>
    <w:rsid w:val="00CA1021"/>
    <w:rsid w:val="00E854C3"/>
    <w:rsid w:val="00F1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C565"/>
  <w15:chartTrackingRefBased/>
  <w15:docId w15:val="{24CC86E1-4400-473F-BBFC-8ACB0B30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C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5CF9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05CF9"/>
    <w:pPr>
      <w:shd w:val="clear" w:color="auto" w:fill="FFFFFF"/>
      <w:spacing w:before="38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rsid w:val="00A05CF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A05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125pt0pt">
    <w:name w:val="Основной текст (2) + 12;5 pt;Интервал 0 pt"/>
    <w:basedOn w:val="a0"/>
    <w:rsid w:val="00A05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Verdana105pt">
    <w:name w:val="Основной текст (2) + Verdana;10;5 pt"/>
    <w:basedOn w:val="a0"/>
    <w:rsid w:val="00A05CF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0">
    <w:name w:val="Основной текст (6)"/>
    <w:basedOn w:val="a"/>
    <w:link w:val="6"/>
    <w:rsid w:val="00A05CF9"/>
    <w:pPr>
      <w:shd w:val="clear" w:color="auto" w:fill="FFFFFF"/>
      <w:spacing w:line="274" w:lineRule="exact"/>
      <w:ind w:hanging="720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character" w:customStyle="1" w:styleId="95pt0pt">
    <w:name w:val="Основной текст + 9;5 pt;Не полужирный;Интервал 0 pt"/>
    <w:basedOn w:val="a3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0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05CF9"/>
    <w:rPr>
      <w:color w:val="000080"/>
      <w:u w:val="single"/>
    </w:rPr>
  </w:style>
  <w:style w:type="character" w:customStyle="1" w:styleId="7">
    <w:name w:val="Основной текст (7)_"/>
    <w:basedOn w:val="a0"/>
    <w:link w:val="70"/>
    <w:rsid w:val="00A05CF9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70">
    <w:name w:val="Основной текст (7)"/>
    <w:basedOn w:val="a"/>
    <w:link w:val="7"/>
    <w:rsid w:val="00A05CF9"/>
    <w:pPr>
      <w:shd w:val="clear" w:color="auto" w:fill="FFFFFF"/>
      <w:spacing w:line="446" w:lineRule="exact"/>
      <w:ind w:firstLine="1940"/>
    </w:pPr>
    <w:rPr>
      <w:rFonts w:ascii="Times New Roman" w:eastAsia="Times New Roman" w:hAnsi="Times New Roman" w:cs="Times New Roman"/>
      <w:b/>
      <w:bCs/>
      <w:color w:val="auto"/>
      <w:spacing w:val="1"/>
      <w:sz w:val="19"/>
      <w:szCs w:val="19"/>
      <w:lang w:eastAsia="en-US"/>
    </w:rPr>
  </w:style>
  <w:style w:type="paragraph" w:styleId="a6">
    <w:name w:val="Title"/>
    <w:basedOn w:val="a"/>
    <w:link w:val="a7"/>
    <w:qFormat/>
    <w:rsid w:val="00A05CF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Заголовок Знак"/>
    <w:basedOn w:val="a0"/>
    <w:link w:val="a6"/>
    <w:rsid w:val="00A05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7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79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74.ru/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port.ru/" TargetMode="External"/><Relationship Id="rId12" Type="http://schemas.openxmlformats.org/officeDocument/2006/relationships/hyperlink" Target="http://lib.sport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port.gov.ru" TargetMode="External"/><Relationship Id="rId11" Type="http://schemas.openxmlformats.org/officeDocument/2006/relationships/hyperlink" Target="http://www.fila-offici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restr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4-spo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CD5C-F69E-4BD3-BA0C-EC7C3AC3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2019-09-27T05:34:00Z</cp:lastPrinted>
  <dcterms:created xsi:type="dcterms:W3CDTF">2019-07-03T06:15:00Z</dcterms:created>
  <dcterms:modified xsi:type="dcterms:W3CDTF">2020-10-13T05:55:00Z</dcterms:modified>
</cp:coreProperties>
</file>